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EB" w:rsidRDefault="00640924" w:rsidP="00C45C90">
      <w:pPr>
        <w:spacing w:line="240" w:lineRule="auto"/>
        <w:jc w:val="center"/>
        <w:rPr>
          <w:b/>
          <w:sz w:val="40"/>
          <w:szCs w:val="40"/>
        </w:rPr>
      </w:pPr>
      <w:r w:rsidRPr="00753C5B">
        <w:rPr>
          <w:b/>
          <w:sz w:val="40"/>
          <w:szCs w:val="40"/>
        </w:rPr>
        <w:t>Protective Services’ Crime Prevention Tips</w:t>
      </w:r>
    </w:p>
    <w:p w:rsidR="00C25FEB" w:rsidRPr="00753C5B" w:rsidRDefault="00FF1007" w:rsidP="00FF1007">
      <w:pPr>
        <w:spacing w:line="240" w:lineRule="auto"/>
        <w:jc w:val="center"/>
        <w:rPr>
          <w:b/>
          <w:sz w:val="40"/>
          <w:szCs w:val="40"/>
        </w:rPr>
      </w:pPr>
      <w:r w:rsidRPr="00FF1007">
        <w:rPr>
          <w:b/>
          <w:noProof/>
          <w:sz w:val="40"/>
          <w:szCs w:val="40"/>
        </w:rPr>
        <w:drawing>
          <wp:inline distT="0" distB="0" distL="0" distR="0">
            <wp:extent cx="2790825" cy="1906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891" cy="193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FEB" w:rsidRPr="00C45C90" w:rsidRDefault="00C25FEB" w:rsidP="00436DB1">
      <w:pPr>
        <w:spacing w:line="240" w:lineRule="auto"/>
        <w:rPr>
          <w:sz w:val="32"/>
          <w:szCs w:val="32"/>
        </w:rPr>
      </w:pPr>
      <w:r w:rsidRPr="00C45C90">
        <w:rPr>
          <w:b/>
          <w:sz w:val="32"/>
          <w:szCs w:val="32"/>
        </w:rPr>
        <w:t>Protecting Valuables</w:t>
      </w:r>
      <w:r w:rsidR="00753C5B" w:rsidRPr="00C45C90">
        <w:rPr>
          <w:b/>
          <w:sz w:val="32"/>
          <w:szCs w:val="32"/>
        </w:rPr>
        <w:t xml:space="preserve"> at Work</w:t>
      </w:r>
    </w:p>
    <w:p w:rsidR="00C25FEB" w:rsidRPr="00FF1007" w:rsidRDefault="00F97EC2" w:rsidP="00436DB1">
      <w:pPr>
        <w:spacing w:line="240" w:lineRule="auto"/>
        <w:rPr>
          <w:sz w:val="28"/>
          <w:szCs w:val="28"/>
        </w:rPr>
      </w:pPr>
      <w:r w:rsidRPr="00FF1007">
        <w:rPr>
          <w:sz w:val="28"/>
          <w:szCs w:val="28"/>
        </w:rPr>
        <w:t xml:space="preserve">In </w:t>
      </w:r>
      <w:r w:rsidR="009B11D1" w:rsidRPr="00FF1007">
        <w:rPr>
          <w:sz w:val="28"/>
          <w:szCs w:val="28"/>
        </w:rPr>
        <w:t>this</w:t>
      </w:r>
      <w:r w:rsidRPr="00FF1007">
        <w:rPr>
          <w:sz w:val="28"/>
          <w:szCs w:val="28"/>
        </w:rPr>
        <w:t xml:space="preserve"> age of</w:t>
      </w:r>
      <w:r w:rsidR="00DD3ECB" w:rsidRPr="00FF1007">
        <w:rPr>
          <w:sz w:val="28"/>
          <w:szCs w:val="28"/>
        </w:rPr>
        <w:t xml:space="preserve"> </w:t>
      </w:r>
      <w:r w:rsidR="005F02CA" w:rsidRPr="00FF1007">
        <w:rPr>
          <w:sz w:val="28"/>
          <w:szCs w:val="28"/>
        </w:rPr>
        <w:t>rigid</w:t>
      </w:r>
      <w:r w:rsidR="00DD3ECB" w:rsidRPr="00FF1007">
        <w:rPr>
          <w:sz w:val="28"/>
          <w:szCs w:val="28"/>
        </w:rPr>
        <w:t xml:space="preserve"> security</w:t>
      </w:r>
      <w:r w:rsidRPr="00FF1007">
        <w:rPr>
          <w:sz w:val="28"/>
          <w:szCs w:val="28"/>
        </w:rPr>
        <w:t xml:space="preserve">, </w:t>
      </w:r>
      <w:r w:rsidR="00C25FEB" w:rsidRPr="00FF1007">
        <w:rPr>
          <w:sz w:val="28"/>
          <w:szCs w:val="28"/>
        </w:rPr>
        <w:t xml:space="preserve">Washington University School of </w:t>
      </w:r>
      <w:r w:rsidR="009A5EA4" w:rsidRPr="00FF1007">
        <w:rPr>
          <w:sz w:val="28"/>
          <w:szCs w:val="28"/>
        </w:rPr>
        <w:t>Medicine</w:t>
      </w:r>
      <w:r w:rsidR="00C25FEB" w:rsidRPr="00FF1007">
        <w:rPr>
          <w:sz w:val="28"/>
          <w:szCs w:val="28"/>
        </w:rPr>
        <w:t xml:space="preserve"> </w:t>
      </w:r>
      <w:r w:rsidR="009B11D1" w:rsidRPr="00FF1007">
        <w:rPr>
          <w:sz w:val="28"/>
          <w:szCs w:val="28"/>
        </w:rPr>
        <w:t>remains a uniquely</w:t>
      </w:r>
      <w:r w:rsidR="009A5EA4" w:rsidRPr="00FF1007">
        <w:rPr>
          <w:sz w:val="28"/>
          <w:szCs w:val="28"/>
        </w:rPr>
        <w:t xml:space="preserve"> </w:t>
      </w:r>
      <w:r w:rsidR="00A60A03" w:rsidRPr="00FF1007">
        <w:rPr>
          <w:sz w:val="28"/>
          <w:szCs w:val="28"/>
        </w:rPr>
        <w:t>open</w:t>
      </w:r>
      <w:r w:rsidRPr="00FF1007">
        <w:rPr>
          <w:sz w:val="28"/>
          <w:szCs w:val="28"/>
        </w:rPr>
        <w:t xml:space="preserve"> and </w:t>
      </w:r>
      <w:r w:rsidR="00EB59C8" w:rsidRPr="00FF1007">
        <w:rPr>
          <w:sz w:val="28"/>
          <w:szCs w:val="28"/>
        </w:rPr>
        <w:t>inclusive</w:t>
      </w:r>
      <w:r w:rsidR="00C25FEB" w:rsidRPr="00FF1007">
        <w:rPr>
          <w:sz w:val="28"/>
          <w:szCs w:val="28"/>
        </w:rPr>
        <w:t xml:space="preserve"> environment.  </w:t>
      </w:r>
      <w:r w:rsidR="00656BFB" w:rsidRPr="00FF1007">
        <w:rPr>
          <w:sz w:val="28"/>
          <w:szCs w:val="28"/>
        </w:rPr>
        <w:t>That</w:t>
      </w:r>
      <w:r w:rsidRPr="00FF1007">
        <w:rPr>
          <w:sz w:val="28"/>
          <w:szCs w:val="28"/>
        </w:rPr>
        <w:t xml:space="preserve"> </w:t>
      </w:r>
      <w:r w:rsidR="00EB59C8" w:rsidRPr="00FF1007">
        <w:rPr>
          <w:sz w:val="28"/>
          <w:szCs w:val="28"/>
        </w:rPr>
        <w:t xml:space="preserve">deeply-rooted </w:t>
      </w:r>
      <w:r w:rsidRPr="00FF1007">
        <w:rPr>
          <w:sz w:val="28"/>
          <w:szCs w:val="28"/>
        </w:rPr>
        <w:t>philosophy is immediately evident</w:t>
      </w:r>
      <w:r w:rsidR="00656BFB" w:rsidRPr="00FF1007">
        <w:rPr>
          <w:sz w:val="28"/>
          <w:szCs w:val="28"/>
        </w:rPr>
        <w:t xml:space="preserve"> to visitors</w:t>
      </w:r>
      <w:r w:rsidRPr="00FF1007">
        <w:rPr>
          <w:sz w:val="28"/>
          <w:szCs w:val="28"/>
        </w:rPr>
        <w:t xml:space="preserve"> through </w:t>
      </w:r>
      <w:r w:rsidR="00EB59C8" w:rsidRPr="00FF1007">
        <w:rPr>
          <w:sz w:val="28"/>
          <w:szCs w:val="28"/>
        </w:rPr>
        <w:t xml:space="preserve">such features as </w:t>
      </w:r>
      <w:r w:rsidR="00C25FEB" w:rsidRPr="00FF1007">
        <w:rPr>
          <w:sz w:val="28"/>
          <w:szCs w:val="28"/>
        </w:rPr>
        <w:t>unlocke</w:t>
      </w:r>
      <w:r w:rsidR="00A60A03" w:rsidRPr="00FF1007">
        <w:rPr>
          <w:sz w:val="28"/>
          <w:szCs w:val="28"/>
        </w:rPr>
        <w:t xml:space="preserve">d </w:t>
      </w:r>
      <w:r w:rsidR="005F02CA" w:rsidRPr="00FF1007">
        <w:rPr>
          <w:sz w:val="28"/>
          <w:szCs w:val="28"/>
        </w:rPr>
        <w:t xml:space="preserve">building </w:t>
      </w:r>
      <w:r w:rsidR="00050C2E" w:rsidRPr="00FF1007">
        <w:rPr>
          <w:sz w:val="28"/>
          <w:szCs w:val="28"/>
        </w:rPr>
        <w:t>entry</w:t>
      </w:r>
      <w:r w:rsidR="00A60A03" w:rsidRPr="00FF1007">
        <w:rPr>
          <w:sz w:val="28"/>
          <w:szCs w:val="28"/>
        </w:rPr>
        <w:t xml:space="preserve"> doors throughout </w:t>
      </w:r>
      <w:r w:rsidR="00C25FEB" w:rsidRPr="00FF1007">
        <w:rPr>
          <w:sz w:val="28"/>
          <w:szCs w:val="28"/>
        </w:rPr>
        <w:t>campus</w:t>
      </w:r>
      <w:r w:rsidR="00B029EF" w:rsidRPr="00FF1007">
        <w:rPr>
          <w:sz w:val="28"/>
          <w:szCs w:val="28"/>
        </w:rPr>
        <w:t xml:space="preserve"> and public computer terminals in the Farrell Learning and Teaching Center</w:t>
      </w:r>
      <w:r w:rsidR="00C25FEB" w:rsidRPr="00FF1007">
        <w:rPr>
          <w:sz w:val="28"/>
          <w:szCs w:val="28"/>
        </w:rPr>
        <w:t>.</w:t>
      </w:r>
      <w:r w:rsidR="00A60A03" w:rsidRPr="00FF1007">
        <w:rPr>
          <w:sz w:val="28"/>
          <w:szCs w:val="28"/>
        </w:rPr>
        <w:t xml:space="preserve">  Each business day</w:t>
      </w:r>
      <w:r w:rsidRPr="00FF1007">
        <w:rPr>
          <w:sz w:val="28"/>
          <w:szCs w:val="28"/>
        </w:rPr>
        <w:t>,</w:t>
      </w:r>
      <w:r w:rsidR="00A60A03" w:rsidRPr="00FF1007">
        <w:rPr>
          <w:sz w:val="28"/>
          <w:szCs w:val="28"/>
        </w:rPr>
        <w:t xml:space="preserve"> thousands of community members and </w:t>
      </w:r>
      <w:r w:rsidR="005F02CA" w:rsidRPr="00FF1007">
        <w:rPr>
          <w:sz w:val="28"/>
          <w:szCs w:val="28"/>
        </w:rPr>
        <w:t xml:space="preserve">welcome </w:t>
      </w:r>
      <w:r w:rsidR="00A60A03" w:rsidRPr="00FF1007">
        <w:rPr>
          <w:sz w:val="28"/>
          <w:szCs w:val="28"/>
        </w:rPr>
        <w:t xml:space="preserve">visitors come to the campus and enjoy </w:t>
      </w:r>
      <w:r w:rsidR="00EB59C8" w:rsidRPr="00FF1007">
        <w:rPr>
          <w:sz w:val="28"/>
          <w:szCs w:val="28"/>
        </w:rPr>
        <w:t>acceptance</w:t>
      </w:r>
      <w:r w:rsidR="00656BFB" w:rsidRPr="00FF1007">
        <w:rPr>
          <w:sz w:val="28"/>
          <w:szCs w:val="28"/>
        </w:rPr>
        <w:t xml:space="preserve"> here</w:t>
      </w:r>
      <w:r w:rsidR="00A60A03" w:rsidRPr="00FF1007">
        <w:rPr>
          <w:sz w:val="28"/>
          <w:szCs w:val="28"/>
        </w:rPr>
        <w:t xml:space="preserve">.  </w:t>
      </w:r>
    </w:p>
    <w:p w:rsidR="00050C2E" w:rsidRPr="00FF1007" w:rsidRDefault="00735FBE" w:rsidP="00436DB1">
      <w:pPr>
        <w:spacing w:line="240" w:lineRule="auto"/>
        <w:rPr>
          <w:sz w:val="28"/>
          <w:szCs w:val="28"/>
        </w:rPr>
      </w:pPr>
      <w:r w:rsidRPr="00FF1007">
        <w:rPr>
          <w:sz w:val="28"/>
          <w:szCs w:val="28"/>
        </w:rPr>
        <w:t xml:space="preserve">However, as you know, </w:t>
      </w:r>
      <w:r w:rsidR="00050C2E" w:rsidRPr="00FF1007">
        <w:rPr>
          <w:sz w:val="28"/>
          <w:szCs w:val="28"/>
        </w:rPr>
        <w:t xml:space="preserve">life is </w:t>
      </w:r>
      <w:r w:rsidR="009B11D1" w:rsidRPr="00FF1007">
        <w:rPr>
          <w:sz w:val="28"/>
          <w:szCs w:val="28"/>
        </w:rPr>
        <w:t>a series of</w:t>
      </w:r>
      <w:r w:rsidR="00050C2E" w:rsidRPr="00FF1007">
        <w:rPr>
          <w:sz w:val="28"/>
          <w:szCs w:val="28"/>
        </w:rPr>
        <w:t xml:space="preserve"> compromises.  In order </w:t>
      </w:r>
      <w:r w:rsidR="009B11D1" w:rsidRPr="00FF1007">
        <w:rPr>
          <w:sz w:val="28"/>
          <w:szCs w:val="28"/>
        </w:rPr>
        <w:t xml:space="preserve">for </w:t>
      </w:r>
      <w:r w:rsidR="00050C2E" w:rsidRPr="00FF1007">
        <w:rPr>
          <w:sz w:val="28"/>
          <w:szCs w:val="28"/>
        </w:rPr>
        <w:t>us to enjoy this</w:t>
      </w:r>
      <w:r w:rsidR="00F97EC2" w:rsidRPr="00FF1007">
        <w:rPr>
          <w:sz w:val="28"/>
          <w:szCs w:val="28"/>
        </w:rPr>
        <w:t xml:space="preserve"> </w:t>
      </w:r>
      <w:r w:rsidR="00DD3ECB" w:rsidRPr="00FF1007">
        <w:rPr>
          <w:sz w:val="28"/>
          <w:szCs w:val="28"/>
        </w:rPr>
        <w:t>open</w:t>
      </w:r>
      <w:r w:rsidR="00656BFB" w:rsidRPr="00FF1007">
        <w:rPr>
          <w:sz w:val="28"/>
          <w:szCs w:val="28"/>
        </w:rPr>
        <w:t>ness</w:t>
      </w:r>
      <w:r w:rsidR="00E3051B" w:rsidRPr="00FF1007">
        <w:rPr>
          <w:sz w:val="28"/>
          <w:szCs w:val="28"/>
        </w:rPr>
        <w:t>,</w:t>
      </w:r>
      <w:r w:rsidR="0008475C" w:rsidRPr="00FF1007">
        <w:rPr>
          <w:sz w:val="28"/>
          <w:szCs w:val="28"/>
        </w:rPr>
        <w:t xml:space="preserve"> </w:t>
      </w:r>
      <w:r w:rsidR="00DD3ECB" w:rsidRPr="00FF1007">
        <w:rPr>
          <w:sz w:val="28"/>
          <w:szCs w:val="28"/>
        </w:rPr>
        <w:t xml:space="preserve">the university has chosen not to adopt some security measures </w:t>
      </w:r>
      <w:r w:rsidR="00656BFB" w:rsidRPr="00FF1007">
        <w:rPr>
          <w:sz w:val="28"/>
          <w:szCs w:val="28"/>
        </w:rPr>
        <w:t xml:space="preserve">now </w:t>
      </w:r>
      <w:r w:rsidR="00DD3ECB" w:rsidRPr="00FF1007">
        <w:rPr>
          <w:sz w:val="28"/>
          <w:szCs w:val="28"/>
        </w:rPr>
        <w:t>common</w:t>
      </w:r>
      <w:r w:rsidR="005F02CA" w:rsidRPr="00FF1007">
        <w:rPr>
          <w:sz w:val="28"/>
          <w:szCs w:val="28"/>
        </w:rPr>
        <w:t xml:space="preserve"> in many work</w:t>
      </w:r>
      <w:r w:rsidR="00DD3ECB" w:rsidRPr="00FF1007">
        <w:rPr>
          <w:sz w:val="28"/>
          <w:szCs w:val="28"/>
        </w:rPr>
        <w:t>places, such as</w:t>
      </w:r>
      <w:r w:rsidR="005F02CA" w:rsidRPr="00FF1007">
        <w:rPr>
          <w:sz w:val="28"/>
          <w:szCs w:val="28"/>
        </w:rPr>
        <w:t xml:space="preserve"> perpetually</w:t>
      </w:r>
      <w:r w:rsidR="00DD3ECB" w:rsidRPr="00FF1007">
        <w:rPr>
          <w:sz w:val="28"/>
          <w:szCs w:val="28"/>
        </w:rPr>
        <w:t xml:space="preserve"> locked buildings, security checkpoints, metal detectors, and x-ray scanners.  As a result, </w:t>
      </w:r>
      <w:r w:rsidR="00050C2E" w:rsidRPr="00FF1007">
        <w:rPr>
          <w:sz w:val="28"/>
          <w:szCs w:val="28"/>
        </w:rPr>
        <w:t>unwelcome visitors</w:t>
      </w:r>
      <w:r w:rsidR="00DD3ECB" w:rsidRPr="00FF1007">
        <w:rPr>
          <w:sz w:val="28"/>
          <w:szCs w:val="28"/>
        </w:rPr>
        <w:t xml:space="preserve"> </w:t>
      </w:r>
      <w:r w:rsidR="00B029EF" w:rsidRPr="00FF1007">
        <w:rPr>
          <w:sz w:val="28"/>
          <w:szCs w:val="28"/>
        </w:rPr>
        <w:t>sometimes</w:t>
      </w:r>
      <w:r w:rsidR="005F02CA" w:rsidRPr="00FF1007">
        <w:rPr>
          <w:sz w:val="28"/>
          <w:szCs w:val="28"/>
        </w:rPr>
        <w:t xml:space="preserve"> </w:t>
      </w:r>
      <w:r w:rsidR="00B029EF" w:rsidRPr="00FF1007">
        <w:rPr>
          <w:sz w:val="28"/>
          <w:szCs w:val="28"/>
        </w:rPr>
        <w:t xml:space="preserve">come to </w:t>
      </w:r>
      <w:r w:rsidR="00C45C90">
        <w:rPr>
          <w:sz w:val="28"/>
          <w:szCs w:val="28"/>
        </w:rPr>
        <w:t>campus and</w:t>
      </w:r>
      <w:r w:rsidR="00E3051B" w:rsidRPr="00FF1007">
        <w:rPr>
          <w:sz w:val="28"/>
          <w:szCs w:val="28"/>
        </w:rPr>
        <w:t xml:space="preserve"> </w:t>
      </w:r>
      <w:r w:rsidR="00A60A03" w:rsidRPr="00FF1007">
        <w:rPr>
          <w:sz w:val="28"/>
          <w:szCs w:val="28"/>
        </w:rPr>
        <w:t>exploit</w:t>
      </w:r>
      <w:r w:rsidR="00050C2E" w:rsidRPr="00FF1007">
        <w:rPr>
          <w:sz w:val="28"/>
          <w:szCs w:val="28"/>
        </w:rPr>
        <w:t xml:space="preserve"> our</w:t>
      </w:r>
      <w:r w:rsidR="00A60A03" w:rsidRPr="00FF1007">
        <w:rPr>
          <w:sz w:val="28"/>
          <w:szCs w:val="28"/>
        </w:rPr>
        <w:t xml:space="preserve"> </w:t>
      </w:r>
      <w:r w:rsidR="009A5EA4" w:rsidRPr="00FF1007">
        <w:rPr>
          <w:sz w:val="28"/>
          <w:szCs w:val="28"/>
        </w:rPr>
        <w:t>good faith and trust</w:t>
      </w:r>
      <w:r w:rsidR="00E3051B" w:rsidRPr="00FF1007">
        <w:rPr>
          <w:sz w:val="28"/>
          <w:szCs w:val="28"/>
        </w:rPr>
        <w:t xml:space="preserve">. </w:t>
      </w:r>
      <w:r w:rsidRPr="00FF1007">
        <w:rPr>
          <w:sz w:val="28"/>
          <w:szCs w:val="28"/>
        </w:rPr>
        <w:t xml:space="preserve"> </w:t>
      </w:r>
      <w:r w:rsidR="00EB59C8" w:rsidRPr="00FF1007">
        <w:rPr>
          <w:sz w:val="28"/>
          <w:szCs w:val="28"/>
        </w:rPr>
        <w:t>Fortunately</w:t>
      </w:r>
      <w:r w:rsidR="009A5EA4" w:rsidRPr="00FF1007">
        <w:rPr>
          <w:sz w:val="28"/>
          <w:szCs w:val="28"/>
        </w:rPr>
        <w:t>, th</w:t>
      </w:r>
      <w:r w:rsidR="00E3051B" w:rsidRPr="00FF1007">
        <w:rPr>
          <w:sz w:val="28"/>
          <w:szCs w:val="28"/>
        </w:rPr>
        <w:t xml:space="preserve">ose offenders </w:t>
      </w:r>
      <w:r w:rsidR="00DD3ECB" w:rsidRPr="00FF1007">
        <w:rPr>
          <w:sz w:val="28"/>
          <w:szCs w:val="28"/>
        </w:rPr>
        <w:t>visit</w:t>
      </w:r>
      <w:r w:rsidR="00E3051B" w:rsidRPr="00FF1007">
        <w:rPr>
          <w:sz w:val="28"/>
          <w:szCs w:val="28"/>
        </w:rPr>
        <w:t xml:space="preserve"> </w:t>
      </w:r>
      <w:r w:rsidR="00DD3ECB" w:rsidRPr="00FF1007">
        <w:rPr>
          <w:sz w:val="28"/>
          <w:szCs w:val="28"/>
        </w:rPr>
        <w:t xml:space="preserve">the </w:t>
      </w:r>
      <w:r w:rsidR="00E3051B" w:rsidRPr="00FF1007">
        <w:rPr>
          <w:sz w:val="28"/>
          <w:szCs w:val="28"/>
        </w:rPr>
        <w:t>university relatively infrequent</w:t>
      </w:r>
      <w:r w:rsidR="005F02CA" w:rsidRPr="00FF1007">
        <w:rPr>
          <w:sz w:val="28"/>
          <w:szCs w:val="28"/>
        </w:rPr>
        <w:t>ly</w:t>
      </w:r>
      <w:r w:rsidR="00E3051B" w:rsidRPr="00FF1007">
        <w:rPr>
          <w:sz w:val="28"/>
          <w:szCs w:val="28"/>
        </w:rPr>
        <w:t xml:space="preserve"> and </w:t>
      </w:r>
      <w:r w:rsidR="005F02CA" w:rsidRPr="00FF1007">
        <w:rPr>
          <w:sz w:val="28"/>
          <w:szCs w:val="28"/>
        </w:rPr>
        <w:t>typically</w:t>
      </w:r>
      <w:r w:rsidR="00E3051B" w:rsidRPr="00FF1007">
        <w:rPr>
          <w:sz w:val="28"/>
          <w:szCs w:val="28"/>
        </w:rPr>
        <w:t xml:space="preserve"> </w:t>
      </w:r>
      <w:r w:rsidR="009A5EA4" w:rsidRPr="00FF1007">
        <w:rPr>
          <w:sz w:val="28"/>
          <w:szCs w:val="28"/>
        </w:rPr>
        <w:t>limit</w:t>
      </w:r>
      <w:r w:rsidR="00E3051B" w:rsidRPr="00FF1007">
        <w:rPr>
          <w:sz w:val="28"/>
          <w:szCs w:val="28"/>
        </w:rPr>
        <w:t xml:space="preserve"> their bad acts</w:t>
      </w:r>
      <w:r w:rsidR="009A5EA4" w:rsidRPr="00FF1007">
        <w:rPr>
          <w:sz w:val="28"/>
          <w:szCs w:val="28"/>
        </w:rPr>
        <w:t xml:space="preserve"> </w:t>
      </w:r>
      <w:r w:rsidR="00E3051B" w:rsidRPr="00FF1007">
        <w:rPr>
          <w:sz w:val="28"/>
          <w:szCs w:val="28"/>
        </w:rPr>
        <w:t>to</w:t>
      </w:r>
      <w:r w:rsidR="00656BFB" w:rsidRPr="00FF1007">
        <w:rPr>
          <w:sz w:val="28"/>
          <w:szCs w:val="28"/>
        </w:rPr>
        <w:t xml:space="preserve"> the commission of</w:t>
      </w:r>
      <w:r w:rsidR="00C45C90">
        <w:rPr>
          <w:sz w:val="28"/>
          <w:szCs w:val="28"/>
        </w:rPr>
        <w:t xml:space="preserve"> petty crimes, including</w:t>
      </w:r>
      <w:r w:rsidR="009A5EA4" w:rsidRPr="00FF1007">
        <w:rPr>
          <w:sz w:val="28"/>
          <w:szCs w:val="28"/>
        </w:rPr>
        <w:t xml:space="preserve"> breaking into vehicles, </w:t>
      </w:r>
      <w:r w:rsidR="00050C2E" w:rsidRPr="00FF1007">
        <w:rPr>
          <w:sz w:val="28"/>
          <w:szCs w:val="28"/>
        </w:rPr>
        <w:t>appropriating</w:t>
      </w:r>
      <w:r w:rsidR="009A5EA4" w:rsidRPr="00FF1007">
        <w:rPr>
          <w:sz w:val="28"/>
          <w:szCs w:val="28"/>
        </w:rPr>
        <w:t xml:space="preserve"> bicycles, and steal</w:t>
      </w:r>
      <w:r w:rsidR="00050C2E" w:rsidRPr="00FF1007">
        <w:rPr>
          <w:sz w:val="28"/>
          <w:szCs w:val="28"/>
        </w:rPr>
        <w:t>ing</w:t>
      </w:r>
      <w:r w:rsidR="009A5EA4" w:rsidRPr="00FF1007">
        <w:rPr>
          <w:sz w:val="28"/>
          <w:szCs w:val="28"/>
        </w:rPr>
        <w:t xml:space="preserve"> small</w:t>
      </w:r>
      <w:r w:rsidR="00656BFB" w:rsidRPr="00FF1007">
        <w:rPr>
          <w:sz w:val="28"/>
          <w:szCs w:val="28"/>
        </w:rPr>
        <w:t xml:space="preserve"> valuables</w:t>
      </w:r>
      <w:r w:rsidR="0008475C" w:rsidRPr="00FF1007">
        <w:rPr>
          <w:sz w:val="28"/>
          <w:szCs w:val="28"/>
        </w:rPr>
        <w:t xml:space="preserve">.  </w:t>
      </w:r>
    </w:p>
    <w:p w:rsidR="00FF1007" w:rsidRDefault="007F3664" w:rsidP="00436DB1">
      <w:pPr>
        <w:spacing w:line="240" w:lineRule="auto"/>
        <w:rPr>
          <w:sz w:val="28"/>
          <w:szCs w:val="28"/>
        </w:rPr>
      </w:pPr>
      <w:r w:rsidRPr="00FF1007">
        <w:rPr>
          <w:sz w:val="28"/>
          <w:szCs w:val="28"/>
        </w:rPr>
        <w:t xml:space="preserve">Thieves who </w:t>
      </w:r>
      <w:r w:rsidR="003D4149" w:rsidRPr="00FF1007">
        <w:rPr>
          <w:sz w:val="28"/>
          <w:szCs w:val="28"/>
        </w:rPr>
        <w:t xml:space="preserve">ply their craft in </w:t>
      </w:r>
      <w:r w:rsidR="00A04245" w:rsidRPr="00FF1007">
        <w:rPr>
          <w:sz w:val="28"/>
          <w:szCs w:val="28"/>
        </w:rPr>
        <w:t>work</w:t>
      </w:r>
      <w:r w:rsidR="003D4149" w:rsidRPr="00FF1007">
        <w:rPr>
          <w:sz w:val="28"/>
          <w:szCs w:val="28"/>
        </w:rPr>
        <w:t>places</w:t>
      </w:r>
      <w:r w:rsidRPr="00FF1007">
        <w:rPr>
          <w:sz w:val="28"/>
          <w:szCs w:val="28"/>
        </w:rPr>
        <w:t xml:space="preserve"> are sometimes referred to as “office creepers.”  </w:t>
      </w:r>
      <w:r w:rsidR="00E3051B" w:rsidRPr="00FF1007">
        <w:rPr>
          <w:sz w:val="28"/>
          <w:szCs w:val="28"/>
        </w:rPr>
        <w:t>Office</w:t>
      </w:r>
      <w:r w:rsidRPr="00FF1007">
        <w:rPr>
          <w:sz w:val="28"/>
          <w:szCs w:val="28"/>
        </w:rPr>
        <w:t xml:space="preserve"> creepers discreetly move about </w:t>
      </w:r>
      <w:r w:rsidR="00656BFB" w:rsidRPr="00FF1007">
        <w:rPr>
          <w:sz w:val="28"/>
          <w:szCs w:val="28"/>
        </w:rPr>
        <w:t>workplaces</w:t>
      </w:r>
      <w:r w:rsidRPr="00FF1007">
        <w:rPr>
          <w:sz w:val="28"/>
          <w:szCs w:val="28"/>
        </w:rPr>
        <w:t xml:space="preserve"> while </w:t>
      </w:r>
      <w:r w:rsidR="00F97EC2" w:rsidRPr="00FF1007">
        <w:rPr>
          <w:sz w:val="28"/>
          <w:szCs w:val="28"/>
        </w:rPr>
        <w:t>seeking</w:t>
      </w:r>
      <w:r w:rsidRPr="00FF1007">
        <w:rPr>
          <w:sz w:val="28"/>
          <w:szCs w:val="28"/>
        </w:rPr>
        <w:t xml:space="preserve"> opportunities to</w:t>
      </w:r>
      <w:r w:rsidR="00F97EC2" w:rsidRPr="00FF1007">
        <w:rPr>
          <w:sz w:val="28"/>
          <w:szCs w:val="28"/>
        </w:rPr>
        <w:t xml:space="preserve"> </w:t>
      </w:r>
      <w:r w:rsidR="00EB59C8" w:rsidRPr="00FF1007">
        <w:rPr>
          <w:sz w:val="28"/>
          <w:szCs w:val="28"/>
        </w:rPr>
        <w:t>steal</w:t>
      </w:r>
      <w:r w:rsidR="00E3051B" w:rsidRPr="00FF1007">
        <w:rPr>
          <w:sz w:val="28"/>
          <w:szCs w:val="28"/>
        </w:rPr>
        <w:t xml:space="preserve"> vu</w:t>
      </w:r>
      <w:r w:rsidR="00DD3ECB" w:rsidRPr="00FF1007">
        <w:rPr>
          <w:sz w:val="28"/>
          <w:szCs w:val="28"/>
        </w:rPr>
        <w:t xml:space="preserve">lnerable valuables.  </w:t>
      </w:r>
      <w:r w:rsidR="00F97EC2" w:rsidRPr="00FF1007">
        <w:rPr>
          <w:sz w:val="28"/>
          <w:szCs w:val="28"/>
        </w:rPr>
        <w:t xml:space="preserve">Office creepers </w:t>
      </w:r>
      <w:r w:rsidR="00B029EF" w:rsidRPr="00FF1007">
        <w:rPr>
          <w:sz w:val="28"/>
          <w:szCs w:val="28"/>
        </w:rPr>
        <w:t>generally</w:t>
      </w:r>
      <w:r w:rsidR="00F97EC2" w:rsidRPr="00FF1007">
        <w:rPr>
          <w:sz w:val="28"/>
          <w:szCs w:val="28"/>
        </w:rPr>
        <w:t xml:space="preserve"> operate during normal bus</w:t>
      </w:r>
      <w:r w:rsidR="002E5CAD" w:rsidRPr="00FF1007">
        <w:rPr>
          <w:sz w:val="28"/>
          <w:szCs w:val="28"/>
        </w:rPr>
        <w:t>iness hours by</w:t>
      </w:r>
      <w:r w:rsidR="00F97EC2" w:rsidRPr="00FF1007">
        <w:rPr>
          <w:sz w:val="28"/>
          <w:szCs w:val="28"/>
        </w:rPr>
        <w:t xml:space="preserve"> attempt</w:t>
      </w:r>
      <w:r w:rsidR="002E5CAD" w:rsidRPr="00FF1007">
        <w:rPr>
          <w:sz w:val="28"/>
          <w:szCs w:val="28"/>
        </w:rPr>
        <w:t>ing</w:t>
      </w:r>
      <w:r w:rsidR="00F97EC2" w:rsidRPr="00FF1007">
        <w:rPr>
          <w:sz w:val="28"/>
          <w:szCs w:val="28"/>
        </w:rPr>
        <w:t xml:space="preserve"> to “blend in” as community members or welcome visitors.</w:t>
      </w:r>
      <w:r w:rsidR="005F02CA" w:rsidRPr="00FF1007">
        <w:rPr>
          <w:sz w:val="28"/>
          <w:szCs w:val="28"/>
        </w:rPr>
        <w:t xml:space="preserve">  Some office creepers are quite </w:t>
      </w:r>
      <w:r w:rsidR="002E5CAD" w:rsidRPr="00FF1007">
        <w:rPr>
          <w:sz w:val="28"/>
          <w:szCs w:val="28"/>
        </w:rPr>
        <w:t>sophisticated and don</w:t>
      </w:r>
      <w:r w:rsidR="005F02CA" w:rsidRPr="00FF1007">
        <w:rPr>
          <w:sz w:val="28"/>
          <w:szCs w:val="28"/>
        </w:rPr>
        <w:t xml:space="preserve"> business attire to look the part of a</w:t>
      </w:r>
      <w:r w:rsidR="003D4149" w:rsidRPr="00FF1007">
        <w:rPr>
          <w:sz w:val="28"/>
          <w:szCs w:val="28"/>
        </w:rPr>
        <w:t xml:space="preserve"> respected</w:t>
      </w:r>
      <w:r w:rsidR="005F02CA" w:rsidRPr="00FF1007">
        <w:rPr>
          <w:sz w:val="28"/>
          <w:szCs w:val="28"/>
        </w:rPr>
        <w:t xml:space="preserve"> professional.   </w:t>
      </w:r>
      <w:r w:rsidR="00F97EC2" w:rsidRPr="00FF1007">
        <w:rPr>
          <w:sz w:val="28"/>
          <w:szCs w:val="28"/>
        </w:rPr>
        <w:t xml:space="preserve">     </w:t>
      </w:r>
      <w:r w:rsidRPr="00FF1007">
        <w:rPr>
          <w:sz w:val="28"/>
          <w:szCs w:val="28"/>
        </w:rPr>
        <w:t xml:space="preserve">    </w:t>
      </w:r>
    </w:p>
    <w:p w:rsidR="00F97EC2" w:rsidRPr="00FF1007" w:rsidRDefault="002E5CAD" w:rsidP="00436DB1">
      <w:pPr>
        <w:spacing w:line="240" w:lineRule="auto"/>
        <w:rPr>
          <w:sz w:val="28"/>
          <w:szCs w:val="28"/>
        </w:rPr>
      </w:pPr>
      <w:r w:rsidRPr="00FF1007">
        <w:rPr>
          <w:sz w:val="28"/>
          <w:szCs w:val="28"/>
        </w:rPr>
        <w:t xml:space="preserve">Reducing your risk of </w:t>
      </w:r>
      <w:r w:rsidR="003D4149" w:rsidRPr="00FF1007">
        <w:rPr>
          <w:sz w:val="28"/>
          <w:szCs w:val="28"/>
        </w:rPr>
        <w:t>victimization</w:t>
      </w:r>
      <w:r w:rsidR="00A37E7B" w:rsidRPr="00FF1007">
        <w:rPr>
          <w:sz w:val="28"/>
          <w:szCs w:val="28"/>
        </w:rPr>
        <w:t xml:space="preserve"> by an office</w:t>
      </w:r>
      <w:r w:rsidRPr="00FF1007">
        <w:rPr>
          <w:sz w:val="28"/>
          <w:szCs w:val="28"/>
        </w:rPr>
        <w:t xml:space="preserve"> creeper is a </w:t>
      </w:r>
      <w:r w:rsidR="00DD3ECB" w:rsidRPr="00FF1007">
        <w:rPr>
          <w:sz w:val="28"/>
          <w:szCs w:val="28"/>
        </w:rPr>
        <w:t>simple task.</w:t>
      </w:r>
      <w:r w:rsidR="00FC75DE" w:rsidRPr="00FF1007">
        <w:rPr>
          <w:sz w:val="28"/>
          <w:szCs w:val="28"/>
        </w:rPr>
        <w:t xml:space="preserve">  All that is require</w:t>
      </w:r>
      <w:r w:rsidR="00B029EF" w:rsidRPr="00FF1007">
        <w:rPr>
          <w:sz w:val="28"/>
          <w:szCs w:val="28"/>
        </w:rPr>
        <w:t>d is the application of a bit of</w:t>
      </w:r>
      <w:r w:rsidR="005F02CA" w:rsidRPr="00FF1007">
        <w:rPr>
          <w:sz w:val="28"/>
          <w:szCs w:val="28"/>
        </w:rPr>
        <w:t xml:space="preserve"> </w:t>
      </w:r>
      <w:r w:rsidR="003D4149" w:rsidRPr="00FF1007">
        <w:rPr>
          <w:sz w:val="28"/>
          <w:szCs w:val="28"/>
        </w:rPr>
        <w:t xml:space="preserve">vigilance and </w:t>
      </w:r>
      <w:r w:rsidR="00FF1007" w:rsidRPr="00FF1007">
        <w:rPr>
          <w:sz w:val="28"/>
          <w:szCs w:val="28"/>
        </w:rPr>
        <w:t>sound security practices on</w:t>
      </w:r>
      <w:r w:rsidR="00A04245" w:rsidRPr="00FF1007">
        <w:rPr>
          <w:sz w:val="28"/>
          <w:szCs w:val="28"/>
        </w:rPr>
        <w:t xml:space="preserve"> y</w:t>
      </w:r>
      <w:r w:rsidR="00C45C90">
        <w:rPr>
          <w:sz w:val="28"/>
          <w:szCs w:val="28"/>
        </w:rPr>
        <w:t>our behalf</w:t>
      </w:r>
      <w:r w:rsidR="00656BFB" w:rsidRPr="00FF1007">
        <w:rPr>
          <w:sz w:val="28"/>
          <w:szCs w:val="28"/>
        </w:rPr>
        <w:t xml:space="preserve">.  </w:t>
      </w:r>
      <w:r w:rsidR="00DD3ECB" w:rsidRPr="00FF1007">
        <w:rPr>
          <w:sz w:val="28"/>
          <w:szCs w:val="28"/>
        </w:rPr>
        <w:t xml:space="preserve">  </w:t>
      </w:r>
    </w:p>
    <w:p w:rsidR="00FF1007" w:rsidRPr="00FF1007" w:rsidRDefault="00FF1007" w:rsidP="00FF1007">
      <w:pPr>
        <w:pStyle w:val="ListParagraph"/>
        <w:spacing w:line="240" w:lineRule="auto"/>
        <w:rPr>
          <w:sz w:val="28"/>
          <w:szCs w:val="28"/>
        </w:rPr>
      </w:pPr>
    </w:p>
    <w:p w:rsidR="00FF1007" w:rsidRPr="00FF1007" w:rsidRDefault="00FF1007" w:rsidP="00FF1007">
      <w:pPr>
        <w:pStyle w:val="ListParagraph"/>
        <w:spacing w:line="240" w:lineRule="auto"/>
        <w:rPr>
          <w:sz w:val="28"/>
          <w:szCs w:val="28"/>
        </w:rPr>
      </w:pPr>
    </w:p>
    <w:p w:rsidR="00FF1007" w:rsidRPr="00FF1007" w:rsidRDefault="00FF1007" w:rsidP="00FF1007">
      <w:pPr>
        <w:pStyle w:val="ListParagraph"/>
        <w:spacing w:line="240" w:lineRule="auto"/>
        <w:rPr>
          <w:sz w:val="28"/>
          <w:szCs w:val="28"/>
        </w:rPr>
      </w:pPr>
    </w:p>
    <w:p w:rsidR="00735FBE" w:rsidRPr="00FF1007" w:rsidRDefault="00A04245" w:rsidP="00FF1007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F1007">
        <w:rPr>
          <w:sz w:val="28"/>
          <w:szCs w:val="28"/>
        </w:rPr>
        <w:t xml:space="preserve">Items </w:t>
      </w:r>
      <w:r w:rsidR="00735FBE" w:rsidRPr="00FF1007">
        <w:rPr>
          <w:sz w:val="28"/>
          <w:szCs w:val="28"/>
        </w:rPr>
        <w:t>most susceptible to theft</w:t>
      </w:r>
      <w:r w:rsidR="00FC75DE" w:rsidRPr="00FF1007">
        <w:rPr>
          <w:sz w:val="28"/>
          <w:szCs w:val="28"/>
        </w:rPr>
        <w:t xml:space="preserve"> by office creepers</w:t>
      </w:r>
      <w:r w:rsidR="00735FBE" w:rsidRPr="00FF1007">
        <w:rPr>
          <w:sz w:val="28"/>
          <w:szCs w:val="28"/>
        </w:rPr>
        <w:t xml:space="preserve"> include</w:t>
      </w:r>
      <w:r w:rsidRPr="00FF1007">
        <w:rPr>
          <w:sz w:val="28"/>
          <w:szCs w:val="28"/>
        </w:rPr>
        <w:t xml:space="preserve"> </w:t>
      </w:r>
      <w:r w:rsidR="00735FBE" w:rsidRPr="00FF1007">
        <w:rPr>
          <w:sz w:val="28"/>
          <w:szCs w:val="28"/>
        </w:rPr>
        <w:t xml:space="preserve">cash, purses, wallets, portable electronics, laptop computers, </w:t>
      </w:r>
      <w:r w:rsidRPr="00FF1007">
        <w:rPr>
          <w:sz w:val="28"/>
          <w:szCs w:val="28"/>
        </w:rPr>
        <w:t xml:space="preserve">keys, </w:t>
      </w:r>
      <w:r w:rsidR="00735FBE" w:rsidRPr="00FF1007">
        <w:rPr>
          <w:sz w:val="28"/>
          <w:szCs w:val="28"/>
        </w:rPr>
        <w:t>and outerwear.</w:t>
      </w:r>
      <w:r w:rsidR="005F02CA" w:rsidRPr="00FF1007">
        <w:rPr>
          <w:sz w:val="28"/>
          <w:szCs w:val="28"/>
        </w:rPr>
        <w:t xml:space="preserve">  In some instances, sophisticated office creepers</w:t>
      </w:r>
      <w:r w:rsidR="002E5CAD" w:rsidRPr="00FF1007">
        <w:rPr>
          <w:sz w:val="28"/>
          <w:szCs w:val="28"/>
        </w:rPr>
        <w:t xml:space="preserve"> even</w:t>
      </w:r>
      <w:r w:rsidR="005F02CA" w:rsidRPr="00FF1007">
        <w:rPr>
          <w:sz w:val="28"/>
          <w:szCs w:val="28"/>
        </w:rPr>
        <w:t xml:space="preserve"> steal </w:t>
      </w:r>
      <w:r w:rsidR="002E5CAD" w:rsidRPr="00FF1007">
        <w:rPr>
          <w:sz w:val="28"/>
          <w:szCs w:val="28"/>
        </w:rPr>
        <w:t xml:space="preserve">proprietary </w:t>
      </w:r>
      <w:r w:rsidR="005F02CA" w:rsidRPr="00FF1007">
        <w:rPr>
          <w:sz w:val="28"/>
          <w:szCs w:val="28"/>
        </w:rPr>
        <w:t>technology</w:t>
      </w:r>
      <w:r w:rsidR="002E5CAD" w:rsidRPr="00FF1007">
        <w:rPr>
          <w:sz w:val="28"/>
          <w:szCs w:val="28"/>
        </w:rPr>
        <w:t xml:space="preserve"> and </w:t>
      </w:r>
      <w:r w:rsidR="005F02CA" w:rsidRPr="00FF1007">
        <w:rPr>
          <w:sz w:val="28"/>
          <w:szCs w:val="28"/>
        </w:rPr>
        <w:t xml:space="preserve">data. </w:t>
      </w:r>
      <w:r w:rsidR="00735FBE" w:rsidRPr="00FF1007">
        <w:rPr>
          <w:sz w:val="28"/>
          <w:szCs w:val="28"/>
        </w:rPr>
        <w:t xml:space="preserve"> </w:t>
      </w:r>
    </w:p>
    <w:p w:rsidR="00735FBE" w:rsidRPr="00FF1007" w:rsidRDefault="00735FBE" w:rsidP="00735FBE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F1007">
        <w:rPr>
          <w:sz w:val="28"/>
          <w:szCs w:val="28"/>
        </w:rPr>
        <w:t>Do not leave valuable personal or university property</w:t>
      </w:r>
      <w:r w:rsidR="003D4149" w:rsidRPr="00FF1007">
        <w:rPr>
          <w:sz w:val="28"/>
          <w:szCs w:val="28"/>
        </w:rPr>
        <w:t xml:space="preserve"> unattended…not </w:t>
      </w:r>
      <w:r w:rsidRPr="00FF1007">
        <w:rPr>
          <w:sz w:val="28"/>
          <w:szCs w:val="28"/>
        </w:rPr>
        <w:t xml:space="preserve">even for a minute.  </w:t>
      </w:r>
    </w:p>
    <w:p w:rsidR="00E3051B" w:rsidRPr="00FF1007" w:rsidRDefault="00735FBE" w:rsidP="00735FBE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F1007">
        <w:rPr>
          <w:sz w:val="28"/>
          <w:szCs w:val="28"/>
        </w:rPr>
        <w:t>Secure valuables behind a locked office door or in a locked drawer or cabinet.</w:t>
      </w:r>
    </w:p>
    <w:p w:rsidR="00A04245" w:rsidRPr="00FF1007" w:rsidRDefault="00FC75DE" w:rsidP="00735FBE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F1007">
        <w:rPr>
          <w:sz w:val="28"/>
          <w:szCs w:val="28"/>
        </w:rPr>
        <w:t xml:space="preserve">If </w:t>
      </w:r>
      <w:proofErr w:type="gramStart"/>
      <w:r w:rsidRPr="00FF1007">
        <w:rPr>
          <w:sz w:val="28"/>
          <w:szCs w:val="28"/>
        </w:rPr>
        <w:t>your</w:t>
      </w:r>
      <w:proofErr w:type="gramEnd"/>
      <w:r w:rsidRPr="00FF1007">
        <w:rPr>
          <w:sz w:val="28"/>
          <w:szCs w:val="28"/>
        </w:rPr>
        <w:t xml:space="preserve"> personal </w:t>
      </w:r>
      <w:r w:rsidR="002E5CAD" w:rsidRPr="00FF1007">
        <w:rPr>
          <w:sz w:val="28"/>
          <w:szCs w:val="28"/>
        </w:rPr>
        <w:t>work area</w:t>
      </w:r>
      <w:r w:rsidRPr="00FF1007">
        <w:rPr>
          <w:sz w:val="28"/>
          <w:szCs w:val="28"/>
        </w:rPr>
        <w:t xml:space="preserve"> cannot be locked</w:t>
      </w:r>
      <w:r w:rsidR="005F02CA" w:rsidRPr="00FF1007">
        <w:rPr>
          <w:sz w:val="28"/>
          <w:szCs w:val="28"/>
        </w:rPr>
        <w:t xml:space="preserve"> </w:t>
      </w:r>
      <w:r w:rsidRPr="00FF1007">
        <w:rPr>
          <w:sz w:val="28"/>
          <w:szCs w:val="28"/>
        </w:rPr>
        <w:t>and you have no locking receptacles, request secure storage options</w:t>
      </w:r>
      <w:r w:rsidR="002E5CAD" w:rsidRPr="00FF1007">
        <w:rPr>
          <w:sz w:val="28"/>
          <w:szCs w:val="28"/>
        </w:rPr>
        <w:t xml:space="preserve"> from </w:t>
      </w:r>
      <w:r w:rsidRPr="00FF1007">
        <w:rPr>
          <w:sz w:val="28"/>
          <w:szCs w:val="28"/>
        </w:rPr>
        <w:t xml:space="preserve">your manager.     </w:t>
      </w:r>
      <w:r w:rsidR="00735FBE" w:rsidRPr="00FF1007">
        <w:rPr>
          <w:sz w:val="28"/>
          <w:szCs w:val="28"/>
        </w:rPr>
        <w:t xml:space="preserve"> </w:t>
      </w:r>
    </w:p>
    <w:p w:rsidR="00A04245" w:rsidRPr="00FF1007" w:rsidRDefault="005F02CA" w:rsidP="00735FBE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F1007">
        <w:rPr>
          <w:sz w:val="28"/>
          <w:szCs w:val="28"/>
        </w:rPr>
        <w:t xml:space="preserve">When you </w:t>
      </w:r>
      <w:r w:rsidR="002E5CAD" w:rsidRPr="00FF1007">
        <w:rPr>
          <w:sz w:val="28"/>
          <w:szCs w:val="28"/>
        </w:rPr>
        <w:t xml:space="preserve">see a visitor </w:t>
      </w:r>
      <w:r w:rsidR="00A04245" w:rsidRPr="00FF1007">
        <w:rPr>
          <w:sz w:val="28"/>
          <w:szCs w:val="28"/>
        </w:rPr>
        <w:t>wandering around</w:t>
      </w:r>
      <w:r w:rsidRPr="00FF1007">
        <w:rPr>
          <w:sz w:val="28"/>
          <w:szCs w:val="28"/>
        </w:rPr>
        <w:t xml:space="preserve"> or nosing about</w:t>
      </w:r>
      <w:r w:rsidR="00A04245" w:rsidRPr="00FF1007">
        <w:rPr>
          <w:sz w:val="28"/>
          <w:szCs w:val="28"/>
        </w:rPr>
        <w:t xml:space="preserve"> your workspace, politely ask, “May I help you?”</w:t>
      </w:r>
      <w:r w:rsidR="00C45C90">
        <w:rPr>
          <w:sz w:val="28"/>
          <w:szCs w:val="28"/>
        </w:rPr>
        <w:t xml:space="preserve"> </w:t>
      </w:r>
      <w:r w:rsidR="00454C2F" w:rsidRPr="00FF1007">
        <w:rPr>
          <w:sz w:val="28"/>
          <w:szCs w:val="28"/>
        </w:rPr>
        <w:t xml:space="preserve">Office creepers will generally have </w:t>
      </w:r>
      <w:r w:rsidR="00C45C90">
        <w:rPr>
          <w:sz w:val="28"/>
          <w:szCs w:val="28"/>
        </w:rPr>
        <w:t>a boilerplate</w:t>
      </w:r>
      <w:r w:rsidR="00454C2F" w:rsidRPr="00FF1007">
        <w:rPr>
          <w:sz w:val="28"/>
          <w:szCs w:val="28"/>
        </w:rPr>
        <w:t xml:space="preserve"> answer ready, such as “I am here to apply for a job.”  If the answer does not make sense, report the</w:t>
      </w:r>
      <w:r w:rsidR="00C45C90">
        <w:rPr>
          <w:sz w:val="28"/>
          <w:szCs w:val="28"/>
        </w:rPr>
        <w:t xml:space="preserve"> person </w:t>
      </w:r>
      <w:r w:rsidR="00454C2F" w:rsidRPr="00FF1007">
        <w:rPr>
          <w:sz w:val="28"/>
          <w:szCs w:val="28"/>
        </w:rPr>
        <w:t xml:space="preserve">right away to Protective Services at </w:t>
      </w:r>
      <w:r w:rsidR="00454C2F" w:rsidRPr="00FF1007">
        <w:rPr>
          <w:b/>
          <w:sz w:val="28"/>
          <w:szCs w:val="28"/>
        </w:rPr>
        <w:t>314-362-4357</w:t>
      </w:r>
      <w:r w:rsidR="00454C2F" w:rsidRPr="00FF1007">
        <w:rPr>
          <w:sz w:val="28"/>
          <w:szCs w:val="28"/>
        </w:rPr>
        <w:t xml:space="preserve">.  </w:t>
      </w:r>
    </w:p>
    <w:p w:rsidR="003D4149" w:rsidRPr="00FF1007" w:rsidRDefault="003D4149" w:rsidP="003D4149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F1007">
        <w:rPr>
          <w:sz w:val="28"/>
          <w:szCs w:val="28"/>
        </w:rPr>
        <w:t>Pay attention to individuals loitering around entrances to secure areas and do not permit them to</w:t>
      </w:r>
      <w:r w:rsidR="00A04245" w:rsidRPr="00FF1007">
        <w:rPr>
          <w:sz w:val="28"/>
          <w:szCs w:val="28"/>
        </w:rPr>
        <w:t xml:space="preserve"> </w:t>
      </w:r>
      <w:r w:rsidR="002E5CAD" w:rsidRPr="00FF1007">
        <w:rPr>
          <w:sz w:val="28"/>
          <w:szCs w:val="28"/>
        </w:rPr>
        <w:t>“</w:t>
      </w:r>
      <w:r w:rsidR="00A04245" w:rsidRPr="00FF1007">
        <w:rPr>
          <w:sz w:val="28"/>
          <w:szCs w:val="28"/>
        </w:rPr>
        <w:t>tailgate</w:t>
      </w:r>
      <w:r w:rsidR="002E5CAD" w:rsidRPr="00FF1007">
        <w:rPr>
          <w:sz w:val="28"/>
          <w:szCs w:val="28"/>
        </w:rPr>
        <w:t>” behind you</w:t>
      </w:r>
      <w:r w:rsidRPr="00FF1007">
        <w:rPr>
          <w:sz w:val="28"/>
          <w:szCs w:val="28"/>
        </w:rPr>
        <w:t xml:space="preserve"> into those</w:t>
      </w:r>
      <w:r w:rsidR="002E5CAD" w:rsidRPr="00FF1007">
        <w:rPr>
          <w:sz w:val="28"/>
          <w:szCs w:val="28"/>
        </w:rPr>
        <w:t xml:space="preserve"> areas</w:t>
      </w:r>
      <w:r w:rsidR="00A04245" w:rsidRPr="00FF1007">
        <w:rPr>
          <w:sz w:val="28"/>
          <w:szCs w:val="28"/>
        </w:rPr>
        <w:t>.</w:t>
      </w:r>
      <w:r w:rsidR="00454C2F" w:rsidRPr="00FF1007">
        <w:rPr>
          <w:sz w:val="28"/>
          <w:szCs w:val="28"/>
        </w:rPr>
        <w:t xml:space="preserve">  You can ask, “Do you have your ID badge?”  If the person does not, you can offer, “</w:t>
      </w:r>
      <w:r w:rsidR="00FF3616">
        <w:rPr>
          <w:sz w:val="28"/>
          <w:szCs w:val="28"/>
        </w:rPr>
        <w:t>I’</w:t>
      </w:r>
      <w:r w:rsidR="00454C2F" w:rsidRPr="00FF1007">
        <w:rPr>
          <w:sz w:val="28"/>
          <w:szCs w:val="28"/>
        </w:rPr>
        <w:t>m sorry</w:t>
      </w:r>
      <w:r w:rsidR="00FF3616">
        <w:rPr>
          <w:sz w:val="28"/>
          <w:szCs w:val="28"/>
        </w:rPr>
        <w:t>…</w:t>
      </w:r>
      <w:r w:rsidR="00454C2F" w:rsidRPr="00FF1007">
        <w:rPr>
          <w:sz w:val="28"/>
          <w:szCs w:val="28"/>
        </w:rPr>
        <w:t xml:space="preserve">  We are not allowed to let anyone in without their badge.”</w:t>
      </w:r>
      <w:r w:rsidR="00A04245" w:rsidRPr="00FF1007">
        <w:rPr>
          <w:sz w:val="28"/>
          <w:szCs w:val="28"/>
        </w:rPr>
        <w:t xml:space="preserve"> </w:t>
      </w:r>
    </w:p>
    <w:p w:rsidR="003D4149" w:rsidRPr="00FF1007" w:rsidRDefault="003D4149" w:rsidP="003D4149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F1007">
        <w:rPr>
          <w:sz w:val="28"/>
          <w:szCs w:val="28"/>
        </w:rPr>
        <w:t>Immediately report lost or stolen identification b</w:t>
      </w:r>
      <w:r w:rsidR="00FF3616">
        <w:rPr>
          <w:sz w:val="28"/>
          <w:szCs w:val="28"/>
        </w:rPr>
        <w:t>adges to Protective Services.</w:t>
      </w:r>
    </w:p>
    <w:p w:rsidR="00A04245" w:rsidRPr="00FF1007" w:rsidRDefault="00A04245" w:rsidP="002E5CAD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F1007">
        <w:rPr>
          <w:sz w:val="28"/>
          <w:szCs w:val="28"/>
        </w:rPr>
        <w:t>Do not physically engage an office creepe</w:t>
      </w:r>
      <w:r w:rsidR="003D4149" w:rsidRPr="00FF1007">
        <w:rPr>
          <w:sz w:val="28"/>
          <w:szCs w:val="28"/>
        </w:rPr>
        <w:t xml:space="preserve">r.  Call Protective Services </w:t>
      </w:r>
      <w:r w:rsidRPr="00FF1007">
        <w:rPr>
          <w:sz w:val="28"/>
          <w:szCs w:val="28"/>
        </w:rPr>
        <w:t>and request an officer</w:t>
      </w:r>
      <w:r w:rsidR="002E5CAD" w:rsidRPr="00FF1007">
        <w:rPr>
          <w:sz w:val="28"/>
          <w:szCs w:val="28"/>
        </w:rPr>
        <w:t>’s presence</w:t>
      </w:r>
      <w:r w:rsidRPr="00FF1007">
        <w:rPr>
          <w:sz w:val="28"/>
          <w:szCs w:val="28"/>
        </w:rPr>
        <w:t>.</w:t>
      </w:r>
    </w:p>
    <w:p w:rsidR="00B029EF" w:rsidRPr="00FF1007" w:rsidRDefault="00B029EF" w:rsidP="00B029EF">
      <w:pPr>
        <w:spacing w:line="240" w:lineRule="auto"/>
        <w:rPr>
          <w:sz w:val="28"/>
          <w:szCs w:val="28"/>
        </w:rPr>
      </w:pPr>
      <w:r w:rsidRPr="00FF1007">
        <w:rPr>
          <w:sz w:val="28"/>
          <w:szCs w:val="28"/>
        </w:rPr>
        <w:t>If you have any questions, plea</w:t>
      </w:r>
      <w:r w:rsidR="00982E1E">
        <w:rPr>
          <w:sz w:val="28"/>
          <w:szCs w:val="28"/>
        </w:rPr>
        <w:t>se contact Steve Manley, Assistant Director</w:t>
      </w:r>
      <w:bookmarkStart w:id="0" w:name="_GoBack"/>
      <w:bookmarkEnd w:id="0"/>
      <w:r w:rsidRPr="00FF1007">
        <w:rPr>
          <w:sz w:val="28"/>
          <w:szCs w:val="28"/>
        </w:rPr>
        <w:t xml:space="preserve">, Protective Services, at 314-362-0381 (office), 314-620-9044 (mobile), or </w:t>
      </w:r>
      <w:hyperlink r:id="rId8" w:history="1">
        <w:r w:rsidRPr="00FF1007">
          <w:rPr>
            <w:rStyle w:val="Hyperlink"/>
            <w:sz w:val="28"/>
            <w:szCs w:val="28"/>
          </w:rPr>
          <w:t>stephenmanley@wustl.edu</w:t>
        </w:r>
      </w:hyperlink>
      <w:r w:rsidRPr="00FF1007">
        <w:rPr>
          <w:sz w:val="28"/>
          <w:szCs w:val="28"/>
        </w:rPr>
        <w:t xml:space="preserve">.  </w:t>
      </w:r>
    </w:p>
    <w:p w:rsidR="00A60A03" w:rsidRPr="00FF1007" w:rsidRDefault="007F3664" w:rsidP="00436DB1">
      <w:pPr>
        <w:spacing w:line="240" w:lineRule="auto"/>
        <w:rPr>
          <w:sz w:val="28"/>
          <w:szCs w:val="28"/>
        </w:rPr>
      </w:pPr>
      <w:r w:rsidRPr="00FF1007">
        <w:rPr>
          <w:sz w:val="28"/>
          <w:szCs w:val="28"/>
        </w:rPr>
        <w:t xml:space="preserve">  </w:t>
      </w:r>
      <w:r w:rsidR="00050C2E" w:rsidRPr="00FF1007">
        <w:rPr>
          <w:sz w:val="28"/>
          <w:szCs w:val="28"/>
        </w:rPr>
        <w:t xml:space="preserve"> </w:t>
      </w:r>
      <w:r w:rsidR="009A5EA4" w:rsidRPr="00FF1007">
        <w:rPr>
          <w:sz w:val="28"/>
          <w:szCs w:val="28"/>
        </w:rPr>
        <w:t xml:space="preserve">     </w:t>
      </w:r>
    </w:p>
    <w:p w:rsidR="00C25FEB" w:rsidRPr="00FF1007" w:rsidRDefault="00C25FEB" w:rsidP="00436DB1">
      <w:pPr>
        <w:spacing w:line="240" w:lineRule="auto"/>
        <w:rPr>
          <w:b/>
          <w:sz w:val="28"/>
          <w:szCs w:val="28"/>
        </w:rPr>
      </w:pPr>
    </w:p>
    <w:sectPr w:rsidR="00C25FEB" w:rsidRPr="00FF1007" w:rsidSect="00C45C90"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90" w:rsidRDefault="00C45C90" w:rsidP="00C45C90">
      <w:pPr>
        <w:spacing w:after="0" w:line="240" w:lineRule="auto"/>
      </w:pPr>
      <w:r>
        <w:separator/>
      </w:r>
    </w:p>
  </w:endnote>
  <w:endnote w:type="continuationSeparator" w:id="0">
    <w:p w:rsidR="00C45C90" w:rsidRDefault="00C45C90" w:rsidP="00C4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517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5C90" w:rsidRDefault="00C45C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E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5C90" w:rsidRDefault="00C45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90" w:rsidRDefault="00C45C90" w:rsidP="00C45C90">
      <w:pPr>
        <w:spacing w:after="0" w:line="240" w:lineRule="auto"/>
      </w:pPr>
      <w:r>
        <w:separator/>
      </w:r>
    </w:p>
  </w:footnote>
  <w:footnote w:type="continuationSeparator" w:id="0">
    <w:p w:rsidR="00C45C90" w:rsidRDefault="00C45C90" w:rsidP="00C45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72E"/>
    <w:multiLevelType w:val="hybridMultilevel"/>
    <w:tmpl w:val="F0CA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ABA"/>
    <w:multiLevelType w:val="hybridMultilevel"/>
    <w:tmpl w:val="FE3E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D71F1"/>
    <w:multiLevelType w:val="hybridMultilevel"/>
    <w:tmpl w:val="1F50A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5B"/>
    <w:rsid w:val="00050C2E"/>
    <w:rsid w:val="0008475C"/>
    <w:rsid w:val="002264B4"/>
    <w:rsid w:val="002737F5"/>
    <w:rsid w:val="002E01B1"/>
    <w:rsid w:val="002E5CAD"/>
    <w:rsid w:val="003D4149"/>
    <w:rsid w:val="003F0B79"/>
    <w:rsid w:val="00436DB1"/>
    <w:rsid w:val="00454C2F"/>
    <w:rsid w:val="004A3C98"/>
    <w:rsid w:val="004D1971"/>
    <w:rsid w:val="00557BB7"/>
    <w:rsid w:val="005F02CA"/>
    <w:rsid w:val="00640924"/>
    <w:rsid w:val="00641D80"/>
    <w:rsid w:val="00656BFB"/>
    <w:rsid w:val="006C324B"/>
    <w:rsid w:val="006E4D26"/>
    <w:rsid w:val="00735FBE"/>
    <w:rsid w:val="00745083"/>
    <w:rsid w:val="00753C5B"/>
    <w:rsid w:val="00757D08"/>
    <w:rsid w:val="007A0495"/>
    <w:rsid w:val="007F3664"/>
    <w:rsid w:val="008324EC"/>
    <w:rsid w:val="00845FD5"/>
    <w:rsid w:val="008C7578"/>
    <w:rsid w:val="008F326A"/>
    <w:rsid w:val="0091692B"/>
    <w:rsid w:val="00982E1E"/>
    <w:rsid w:val="009A5EA4"/>
    <w:rsid w:val="009B11D1"/>
    <w:rsid w:val="009D08E9"/>
    <w:rsid w:val="009E4AD6"/>
    <w:rsid w:val="00A04245"/>
    <w:rsid w:val="00A37E7B"/>
    <w:rsid w:val="00A60A03"/>
    <w:rsid w:val="00AB37D3"/>
    <w:rsid w:val="00AF28A0"/>
    <w:rsid w:val="00B029EF"/>
    <w:rsid w:val="00B1225B"/>
    <w:rsid w:val="00B72762"/>
    <w:rsid w:val="00B976AE"/>
    <w:rsid w:val="00BA10E4"/>
    <w:rsid w:val="00C25FEB"/>
    <w:rsid w:val="00C45C90"/>
    <w:rsid w:val="00CF215E"/>
    <w:rsid w:val="00DD3ECB"/>
    <w:rsid w:val="00E3051B"/>
    <w:rsid w:val="00E91239"/>
    <w:rsid w:val="00EB59C8"/>
    <w:rsid w:val="00ED5F8C"/>
    <w:rsid w:val="00F97EC2"/>
    <w:rsid w:val="00FC75DE"/>
    <w:rsid w:val="00FF1007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99DA"/>
  <w15:docId w15:val="{6B2219F3-C64B-42C3-8F53-DF3C9A63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9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5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C90"/>
  </w:style>
  <w:style w:type="paragraph" w:styleId="Footer">
    <w:name w:val="footer"/>
    <w:basedOn w:val="Normal"/>
    <w:link w:val="FooterChar"/>
    <w:uiPriority w:val="99"/>
    <w:unhideWhenUsed/>
    <w:rsid w:val="00C45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manley@wustl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School of Medicine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WUSM User</dc:creator>
  <cp:lastModifiedBy>Courson, Caitlin</cp:lastModifiedBy>
  <cp:revision>3</cp:revision>
  <cp:lastPrinted>2019-10-08T16:57:00Z</cp:lastPrinted>
  <dcterms:created xsi:type="dcterms:W3CDTF">2019-11-04T16:42:00Z</dcterms:created>
  <dcterms:modified xsi:type="dcterms:W3CDTF">2021-09-09T15:58:00Z</dcterms:modified>
</cp:coreProperties>
</file>