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514B5" w:rsidRDefault="008E1EC0" w:rsidP="008E1EC0">
      <w:pPr>
        <w:jc w:val="center"/>
      </w:pPr>
      <w:r>
        <w:rPr>
          <w:noProof/>
        </w:rPr>
        <w:drawing>
          <wp:inline distT="0" distB="0" distL="0" distR="0" wp14:anchorId="2118DC11" wp14:editId="07777777">
            <wp:extent cx="4114800" cy="355600"/>
            <wp:effectExtent l="0" t="0" r="0" b="6350"/>
            <wp:docPr id="1" name="Picture 1" descr="C:\Users\laurenhurt\AppData\Local\Microsoft\Windows\INetCache\Content.MSO\C395CF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hurt\AppData\Local\Microsoft\Windows\INetCache\Content.MSO\C395CF7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355600"/>
                    </a:xfrm>
                    <a:prstGeom prst="rect">
                      <a:avLst/>
                    </a:prstGeom>
                    <a:noFill/>
                    <a:ln>
                      <a:noFill/>
                    </a:ln>
                  </pic:spPr>
                </pic:pic>
              </a:graphicData>
            </a:graphic>
          </wp:inline>
        </w:drawing>
      </w:r>
    </w:p>
    <w:p w14:paraId="0A37501D" w14:textId="77777777" w:rsidR="008E1EC0" w:rsidRDefault="008E1EC0" w:rsidP="008E1EC0">
      <w:r>
        <w:rPr>
          <w:noProof/>
        </w:rPr>
        <w:drawing>
          <wp:inline distT="0" distB="0" distL="0" distR="0" wp14:anchorId="7351F15D" wp14:editId="37CE6F6B">
            <wp:extent cx="5943600" cy="681748"/>
            <wp:effectExtent l="0" t="0" r="0" b="4445"/>
            <wp:docPr id="4" name="Picture 4" descr="C:\Users\laurenhurt\AppData\Local\Microsoft\Windows\INetCache\Content.MSO\C20D43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943600" cy="681748"/>
                    </a:xfrm>
                    <a:prstGeom prst="rect">
                      <a:avLst/>
                    </a:prstGeom>
                  </pic:spPr>
                </pic:pic>
              </a:graphicData>
            </a:graphic>
          </wp:inline>
        </w:drawing>
      </w:r>
    </w:p>
    <w:tbl>
      <w:tblPr>
        <w:tblW w:w="0" w:type="auto"/>
        <w:tblCellMar>
          <w:top w:w="144" w:type="dxa"/>
          <w:left w:w="115" w:type="dxa"/>
          <w:bottom w:w="144" w:type="dxa"/>
          <w:right w:w="115" w:type="dxa"/>
        </w:tblCellMar>
        <w:tblLook w:val="04A0" w:firstRow="1" w:lastRow="0" w:firstColumn="1" w:lastColumn="0" w:noHBand="0" w:noVBand="1"/>
      </w:tblPr>
      <w:tblGrid>
        <w:gridCol w:w="2691"/>
        <w:gridCol w:w="6669"/>
      </w:tblGrid>
      <w:tr w:rsidR="00C73AC1" w:rsidRPr="00C73AC1" w14:paraId="270E2942" w14:textId="77777777" w:rsidTr="00D437C4">
        <w:tc>
          <w:tcPr>
            <w:tcW w:w="2725" w:type="dxa"/>
            <w:shd w:val="clear" w:color="auto" w:fill="auto"/>
          </w:tcPr>
          <w:p w14:paraId="7F4974D3" w14:textId="77777777" w:rsidR="00C73AC1" w:rsidRPr="00C73AC1" w:rsidRDefault="00C73AC1" w:rsidP="00D437C4">
            <w:pPr>
              <w:spacing w:after="0"/>
              <w:rPr>
                <w:rFonts w:ascii="Calibri body" w:hAnsi="Calibri body"/>
                <w:b/>
                <w:bCs/>
                <w:szCs w:val="24"/>
              </w:rPr>
            </w:pPr>
          </w:p>
          <w:p w14:paraId="57D9DFB7" w14:textId="032360E9" w:rsidR="00C73AC1" w:rsidRPr="00C73AC1" w:rsidRDefault="00C73AC1" w:rsidP="00D437C4">
            <w:pPr>
              <w:spacing w:after="0"/>
              <w:rPr>
                <w:rFonts w:ascii="Calibri body" w:hAnsi="Calibri body"/>
                <w:b/>
                <w:bCs/>
                <w:szCs w:val="24"/>
              </w:rPr>
            </w:pPr>
            <w:r w:rsidRPr="00C73AC1">
              <w:rPr>
                <w:rFonts w:ascii="Calibri body" w:hAnsi="Calibri body"/>
                <w:b/>
                <w:bCs/>
                <w:szCs w:val="24"/>
              </w:rPr>
              <w:t>Issue Date:</w:t>
            </w:r>
          </w:p>
        </w:tc>
        <w:tc>
          <w:tcPr>
            <w:tcW w:w="6851" w:type="dxa"/>
            <w:shd w:val="clear" w:color="auto" w:fill="auto"/>
          </w:tcPr>
          <w:p w14:paraId="37E6A3D0" w14:textId="77777777" w:rsidR="00C73AC1" w:rsidRPr="00C73AC1" w:rsidRDefault="00C73AC1" w:rsidP="00D437C4">
            <w:pPr>
              <w:spacing w:after="0"/>
              <w:ind w:left="335"/>
              <w:rPr>
                <w:rFonts w:ascii="Calibri body" w:hAnsi="Calibri body"/>
                <w:szCs w:val="24"/>
              </w:rPr>
            </w:pPr>
          </w:p>
          <w:p w14:paraId="5C684439" w14:textId="26697CD4" w:rsidR="00C73AC1" w:rsidRPr="00C73AC1" w:rsidRDefault="00C73AC1" w:rsidP="00D437C4">
            <w:pPr>
              <w:spacing w:after="0"/>
              <w:ind w:left="335"/>
              <w:rPr>
                <w:rFonts w:ascii="Calibri body" w:hAnsi="Calibri body"/>
                <w:szCs w:val="24"/>
              </w:rPr>
            </w:pPr>
            <w:r w:rsidRPr="00AF61D4">
              <w:rPr>
                <w:rFonts w:ascii="Calibri body" w:hAnsi="Calibri body"/>
                <w:color w:val="FF0000"/>
                <w:szCs w:val="24"/>
              </w:rPr>
              <w:t>[NOTE: Enter Issue Date]</w:t>
            </w:r>
          </w:p>
        </w:tc>
      </w:tr>
      <w:tr w:rsidR="00C73AC1" w:rsidRPr="00C73AC1" w14:paraId="477EF38D" w14:textId="77777777" w:rsidTr="00D437C4">
        <w:tc>
          <w:tcPr>
            <w:tcW w:w="2725" w:type="dxa"/>
            <w:shd w:val="clear" w:color="auto" w:fill="auto"/>
          </w:tcPr>
          <w:p w14:paraId="655187B1"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Project Title:</w:t>
            </w:r>
          </w:p>
        </w:tc>
        <w:tc>
          <w:tcPr>
            <w:tcW w:w="6851" w:type="dxa"/>
            <w:shd w:val="clear" w:color="auto" w:fill="auto"/>
          </w:tcPr>
          <w:p w14:paraId="03CF6C6B" w14:textId="77777777" w:rsidR="00C73AC1" w:rsidRPr="00C73AC1" w:rsidRDefault="00C73AC1" w:rsidP="00D437C4">
            <w:pPr>
              <w:spacing w:after="0"/>
              <w:ind w:left="335"/>
              <w:rPr>
                <w:rFonts w:ascii="Calibri body" w:hAnsi="Calibri body"/>
                <w:szCs w:val="24"/>
              </w:rPr>
            </w:pPr>
            <w:r w:rsidRPr="00AF61D4">
              <w:rPr>
                <w:rFonts w:ascii="Calibri body" w:hAnsi="Calibri body"/>
                <w:color w:val="FF0000"/>
                <w:szCs w:val="24"/>
              </w:rPr>
              <w:t>[NOTE: Enter Project Title]</w:t>
            </w:r>
          </w:p>
        </w:tc>
      </w:tr>
      <w:tr w:rsidR="00C73AC1" w:rsidRPr="00C73AC1" w14:paraId="77F4906F" w14:textId="77777777" w:rsidTr="00D437C4">
        <w:tc>
          <w:tcPr>
            <w:tcW w:w="2725" w:type="dxa"/>
            <w:shd w:val="clear" w:color="auto" w:fill="auto"/>
          </w:tcPr>
          <w:p w14:paraId="6C524847"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Project Number:</w:t>
            </w:r>
          </w:p>
        </w:tc>
        <w:tc>
          <w:tcPr>
            <w:tcW w:w="6851" w:type="dxa"/>
            <w:shd w:val="clear" w:color="auto" w:fill="auto"/>
          </w:tcPr>
          <w:p w14:paraId="2BABC6C0" w14:textId="77777777" w:rsidR="00C73AC1" w:rsidRPr="00C73AC1" w:rsidRDefault="00C73AC1" w:rsidP="00D437C4">
            <w:pPr>
              <w:spacing w:after="0"/>
              <w:ind w:left="335"/>
              <w:rPr>
                <w:rFonts w:ascii="Calibri body" w:hAnsi="Calibri body"/>
                <w:szCs w:val="24"/>
              </w:rPr>
            </w:pPr>
            <w:r w:rsidRPr="00300F68">
              <w:rPr>
                <w:rFonts w:ascii="Calibri body" w:hAnsi="Calibri body"/>
                <w:color w:val="FF0000"/>
                <w:szCs w:val="24"/>
              </w:rPr>
              <w:t>[NOTE: Enter Project Number]</w:t>
            </w:r>
          </w:p>
        </w:tc>
      </w:tr>
      <w:tr w:rsidR="00C73AC1" w:rsidRPr="00C73AC1" w14:paraId="015ADF55" w14:textId="77777777" w:rsidTr="00D437C4">
        <w:tc>
          <w:tcPr>
            <w:tcW w:w="2725" w:type="dxa"/>
            <w:shd w:val="clear" w:color="auto" w:fill="auto"/>
          </w:tcPr>
          <w:p w14:paraId="7C55E69C"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Project Location:</w:t>
            </w:r>
          </w:p>
        </w:tc>
        <w:tc>
          <w:tcPr>
            <w:tcW w:w="6851" w:type="dxa"/>
            <w:shd w:val="clear" w:color="auto" w:fill="auto"/>
          </w:tcPr>
          <w:p w14:paraId="067CEB48" w14:textId="77777777" w:rsidR="00C73AC1" w:rsidRPr="00C73AC1" w:rsidRDefault="00C73AC1" w:rsidP="00D437C4">
            <w:pPr>
              <w:spacing w:after="0"/>
              <w:ind w:left="335"/>
              <w:rPr>
                <w:rFonts w:ascii="Calibri body" w:hAnsi="Calibri body"/>
                <w:szCs w:val="24"/>
              </w:rPr>
            </w:pPr>
            <w:r w:rsidRPr="00300F68">
              <w:rPr>
                <w:rFonts w:ascii="Calibri body" w:hAnsi="Calibri body"/>
                <w:color w:val="FF0000"/>
                <w:szCs w:val="24"/>
              </w:rPr>
              <w:t>[NOTE: Enter Project Location]</w:t>
            </w:r>
          </w:p>
        </w:tc>
      </w:tr>
      <w:tr w:rsidR="00C73AC1" w:rsidRPr="00C73AC1" w14:paraId="3E35A5E5" w14:textId="77777777" w:rsidTr="00D437C4">
        <w:tc>
          <w:tcPr>
            <w:tcW w:w="2725" w:type="dxa"/>
            <w:shd w:val="clear" w:color="auto" w:fill="auto"/>
          </w:tcPr>
          <w:p w14:paraId="16367FDF"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Owner:</w:t>
            </w:r>
          </w:p>
        </w:tc>
        <w:tc>
          <w:tcPr>
            <w:tcW w:w="6851" w:type="dxa"/>
            <w:shd w:val="clear" w:color="auto" w:fill="auto"/>
          </w:tcPr>
          <w:p w14:paraId="43D44622" w14:textId="30368E45" w:rsidR="00C73AC1" w:rsidRPr="00C73AC1" w:rsidRDefault="00C73AC1" w:rsidP="00D437C4">
            <w:pPr>
              <w:spacing w:after="0"/>
              <w:ind w:left="335"/>
              <w:rPr>
                <w:rFonts w:ascii="Calibri body" w:hAnsi="Calibri body"/>
                <w:szCs w:val="24"/>
              </w:rPr>
            </w:pPr>
            <w:r w:rsidRPr="00C73AC1">
              <w:rPr>
                <w:rFonts w:ascii="Calibri body" w:hAnsi="Calibri body"/>
                <w:szCs w:val="24"/>
              </w:rPr>
              <w:t>Washington University in St. Louis</w:t>
            </w:r>
          </w:p>
          <w:p w14:paraId="41936D91" w14:textId="7F4DCF3C" w:rsidR="00C73AC1" w:rsidRPr="00C73AC1" w:rsidRDefault="00477B16" w:rsidP="00D437C4">
            <w:pPr>
              <w:spacing w:after="0"/>
              <w:ind w:left="335"/>
              <w:rPr>
                <w:rFonts w:ascii="Calibri body" w:hAnsi="Calibri body"/>
                <w:szCs w:val="24"/>
              </w:rPr>
            </w:pPr>
            <w:r w:rsidRPr="004D4D93">
              <w:rPr>
                <w:rFonts w:ascii="Calibri body" w:hAnsi="Calibri body"/>
                <w:szCs w:val="24"/>
              </w:rPr>
              <w:t>One Brookings Drive</w:t>
            </w:r>
          </w:p>
          <w:p w14:paraId="4FDF225A" w14:textId="120328DB" w:rsidR="00C73AC1" w:rsidRPr="00C73AC1" w:rsidRDefault="00C73AC1" w:rsidP="00D437C4">
            <w:pPr>
              <w:spacing w:after="0"/>
              <w:ind w:left="335"/>
              <w:rPr>
                <w:rFonts w:ascii="Calibri body" w:hAnsi="Calibri body"/>
                <w:szCs w:val="24"/>
              </w:rPr>
            </w:pPr>
            <w:r w:rsidRPr="00C73AC1">
              <w:rPr>
                <w:rFonts w:ascii="Calibri body" w:hAnsi="Calibri body"/>
                <w:szCs w:val="24"/>
              </w:rPr>
              <w:t xml:space="preserve">St. </w:t>
            </w:r>
            <w:r w:rsidR="00477B16">
              <w:rPr>
                <w:rFonts w:ascii="Calibri body" w:hAnsi="Calibri body"/>
                <w:szCs w:val="24"/>
              </w:rPr>
              <w:t>Louis, Missouri  6313</w:t>
            </w:r>
            <w:r w:rsidRPr="00C73AC1">
              <w:rPr>
                <w:rFonts w:ascii="Calibri body" w:hAnsi="Calibri body"/>
                <w:szCs w:val="24"/>
              </w:rPr>
              <w:t>0</w:t>
            </w:r>
          </w:p>
        </w:tc>
      </w:tr>
      <w:tr w:rsidR="00C73AC1" w:rsidRPr="00C73AC1" w14:paraId="1BB37B0A" w14:textId="77777777" w:rsidTr="00D437C4">
        <w:tc>
          <w:tcPr>
            <w:tcW w:w="2725" w:type="dxa"/>
            <w:shd w:val="clear" w:color="auto" w:fill="auto"/>
          </w:tcPr>
          <w:p w14:paraId="25D52EFB" w14:textId="77777777" w:rsidR="00C73AC1" w:rsidRDefault="00C73AC1" w:rsidP="00D437C4">
            <w:pPr>
              <w:spacing w:after="0"/>
              <w:rPr>
                <w:rFonts w:ascii="Calibri body" w:hAnsi="Calibri body"/>
                <w:b/>
                <w:bCs/>
                <w:szCs w:val="24"/>
              </w:rPr>
            </w:pPr>
            <w:r w:rsidRPr="00C73AC1">
              <w:rPr>
                <w:rFonts w:ascii="Calibri body" w:hAnsi="Calibri body"/>
                <w:b/>
                <w:bCs/>
                <w:szCs w:val="24"/>
              </w:rPr>
              <w:t>Owner’s Representative</w:t>
            </w:r>
            <w:r w:rsidR="00CA79CB">
              <w:rPr>
                <w:rFonts w:ascii="Calibri body" w:hAnsi="Calibri body"/>
                <w:b/>
                <w:bCs/>
                <w:szCs w:val="24"/>
              </w:rPr>
              <w:t>/</w:t>
            </w:r>
            <w:r w:rsidRPr="00C73AC1">
              <w:rPr>
                <w:rFonts w:ascii="Calibri body" w:hAnsi="Calibri body"/>
                <w:b/>
                <w:bCs/>
                <w:szCs w:val="24"/>
              </w:rPr>
              <w:t>:</w:t>
            </w:r>
          </w:p>
          <w:p w14:paraId="2B2A1BCF" w14:textId="1DD54FD9" w:rsidR="00CA79CB" w:rsidRPr="00C73AC1" w:rsidRDefault="00CA79CB" w:rsidP="00D437C4">
            <w:pPr>
              <w:spacing w:after="0"/>
              <w:rPr>
                <w:rFonts w:ascii="Calibri body" w:hAnsi="Calibri body"/>
                <w:b/>
                <w:bCs/>
                <w:szCs w:val="24"/>
              </w:rPr>
            </w:pPr>
            <w:r>
              <w:rPr>
                <w:rFonts w:ascii="Calibri body" w:hAnsi="Calibri body"/>
                <w:b/>
                <w:bCs/>
                <w:szCs w:val="24"/>
              </w:rPr>
              <w:t>Project Manager</w:t>
            </w:r>
          </w:p>
        </w:tc>
        <w:tc>
          <w:tcPr>
            <w:tcW w:w="6851" w:type="dxa"/>
            <w:shd w:val="clear" w:color="auto" w:fill="auto"/>
          </w:tcPr>
          <w:p w14:paraId="097990F8" w14:textId="76D23EFA" w:rsidR="00C73AC1" w:rsidRPr="00477B16" w:rsidRDefault="00477B16" w:rsidP="00D437C4">
            <w:pPr>
              <w:spacing w:after="0"/>
              <w:ind w:left="335"/>
              <w:rPr>
                <w:rFonts w:ascii="Calibri body" w:hAnsi="Calibri body"/>
              </w:rPr>
            </w:pPr>
            <w:r>
              <w:rPr>
                <w:rFonts w:ascii="Calibri body" w:hAnsi="Calibri body"/>
              </w:rPr>
              <w:t>Washington University School of Medicine</w:t>
            </w:r>
          </w:p>
          <w:p w14:paraId="17BB397C" w14:textId="6442A5B0" w:rsidR="00C73AC1" w:rsidRPr="00477B16" w:rsidRDefault="00477B16" w:rsidP="00D437C4">
            <w:pPr>
              <w:pStyle w:val="NoSpacing"/>
              <w:ind w:left="335"/>
              <w:rPr>
                <w:rFonts w:ascii="Calibri body" w:hAnsi="Calibri body"/>
              </w:rPr>
            </w:pPr>
            <w:r>
              <w:rPr>
                <w:rFonts w:ascii="Calibri body" w:hAnsi="Calibri body"/>
              </w:rPr>
              <w:t xml:space="preserve">Operations &amp; </w:t>
            </w:r>
            <w:r w:rsidR="00C73AC1" w:rsidRPr="00477B16">
              <w:rPr>
                <w:rFonts w:ascii="Calibri body" w:hAnsi="Calibri body"/>
              </w:rPr>
              <w:t>Facilities Management</w:t>
            </w:r>
            <w:r>
              <w:rPr>
                <w:rFonts w:ascii="Calibri body" w:hAnsi="Calibri body"/>
              </w:rPr>
              <w:t xml:space="preserve"> Department</w:t>
            </w:r>
          </w:p>
          <w:p w14:paraId="7D3E0B2B" w14:textId="5D293B4D" w:rsidR="00477B16" w:rsidRPr="00477B16" w:rsidRDefault="00477B16" w:rsidP="00477B16">
            <w:pPr>
              <w:pStyle w:val="NoSpacing"/>
              <w:ind w:left="335"/>
              <w:rPr>
                <w:rFonts w:ascii="Calibri body" w:hAnsi="Calibri body"/>
              </w:rPr>
            </w:pPr>
            <w:r>
              <w:rPr>
                <w:rFonts w:ascii="Calibri body" w:hAnsi="Calibri body"/>
              </w:rPr>
              <w:t>660 S. Euclid Avenue, Campus Box 80</w:t>
            </w:r>
            <w:r w:rsidR="00B91253">
              <w:rPr>
                <w:rFonts w:ascii="Calibri body" w:hAnsi="Calibri body"/>
              </w:rPr>
              <w:t>34</w:t>
            </w:r>
          </w:p>
          <w:p w14:paraId="7C2AFFB0" w14:textId="362CC481" w:rsidR="00C73AC1" w:rsidRPr="00477B16" w:rsidRDefault="00477B16" w:rsidP="00D437C4">
            <w:pPr>
              <w:spacing w:after="0"/>
              <w:ind w:left="335"/>
              <w:rPr>
                <w:rFonts w:ascii="Calibri body" w:hAnsi="Calibri body"/>
              </w:rPr>
            </w:pPr>
            <w:r>
              <w:rPr>
                <w:rFonts w:ascii="Calibri body" w:hAnsi="Calibri body"/>
              </w:rPr>
              <w:t>St. Louis, Missouri  6311</w:t>
            </w:r>
            <w:r w:rsidR="00C73AC1" w:rsidRPr="00477B16">
              <w:rPr>
                <w:rFonts w:ascii="Calibri body" w:hAnsi="Calibri body"/>
              </w:rPr>
              <w:t>0</w:t>
            </w:r>
          </w:p>
          <w:p w14:paraId="18A00491" w14:textId="3606F093" w:rsidR="00C73AC1" w:rsidRPr="00300F68" w:rsidRDefault="00C73AC1" w:rsidP="00D437C4">
            <w:pPr>
              <w:spacing w:after="0"/>
              <w:ind w:left="335"/>
              <w:rPr>
                <w:rFonts w:ascii="Calibri body" w:hAnsi="Calibri body"/>
                <w:color w:val="FF0000"/>
              </w:rPr>
            </w:pPr>
            <w:r w:rsidRPr="00300F68">
              <w:rPr>
                <w:rFonts w:ascii="Calibri body" w:hAnsi="Calibri body"/>
                <w:color w:val="FF0000"/>
              </w:rPr>
              <w:t>[NOTE: Enter Project Manager’s Name</w:t>
            </w:r>
            <w:r w:rsidR="006256BE" w:rsidRPr="00300F68">
              <w:rPr>
                <w:rFonts w:ascii="Calibri body" w:hAnsi="Calibri body"/>
                <w:color w:val="FF0000"/>
              </w:rPr>
              <w:t xml:space="preserve"> and </w:t>
            </w:r>
            <w:r w:rsidR="00FD08FD" w:rsidRPr="00300F68">
              <w:rPr>
                <w:rFonts w:ascii="Calibri body" w:hAnsi="Calibri body"/>
                <w:color w:val="FF0000"/>
              </w:rPr>
              <w:t>C</w:t>
            </w:r>
            <w:r w:rsidR="006256BE" w:rsidRPr="00300F68">
              <w:rPr>
                <w:rFonts w:ascii="Calibri body" w:hAnsi="Calibri body"/>
                <w:color w:val="FF0000"/>
              </w:rPr>
              <w:t>ontact</w:t>
            </w:r>
            <w:r w:rsidRPr="00300F68">
              <w:rPr>
                <w:rFonts w:ascii="Calibri body" w:hAnsi="Calibri body"/>
                <w:color w:val="FF0000"/>
              </w:rPr>
              <w:t>]</w:t>
            </w:r>
          </w:p>
          <w:p w14:paraId="4DDBF914" w14:textId="77777777" w:rsidR="00C73AC1" w:rsidRPr="00C73AC1" w:rsidRDefault="00C73AC1" w:rsidP="00D437C4">
            <w:pPr>
              <w:spacing w:after="0"/>
              <w:ind w:left="335"/>
              <w:rPr>
                <w:rFonts w:ascii="Calibri body" w:hAnsi="Calibri body"/>
                <w:b/>
                <w:szCs w:val="24"/>
              </w:rPr>
            </w:pPr>
          </w:p>
          <w:p w14:paraId="0AEF5C45" w14:textId="77777777" w:rsidR="00C73AC1" w:rsidRPr="00C73AC1" w:rsidRDefault="00C73AC1" w:rsidP="00D437C4">
            <w:pPr>
              <w:spacing w:after="0"/>
              <w:ind w:left="335"/>
              <w:rPr>
                <w:rFonts w:ascii="Calibri body" w:hAnsi="Calibri body"/>
                <w:szCs w:val="24"/>
              </w:rPr>
            </w:pPr>
          </w:p>
        </w:tc>
      </w:tr>
      <w:tr w:rsidR="00C73AC1" w:rsidRPr="00C73AC1" w14:paraId="13BEF07C" w14:textId="77777777" w:rsidTr="00D437C4">
        <w:tc>
          <w:tcPr>
            <w:tcW w:w="2725" w:type="dxa"/>
            <w:shd w:val="clear" w:color="auto" w:fill="auto"/>
          </w:tcPr>
          <w:p w14:paraId="4F83FC68"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Architect:</w:t>
            </w:r>
          </w:p>
        </w:tc>
        <w:tc>
          <w:tcPr>
            <w:tcW w:w="6851" w:type="dxa"/>
            <w:shd w:val="clear" w:color="auto" w:fill="auto"/>
          </w:tcPr>
          <w:p w14:paraId="15771074" w14:textId="77777777" w:rsidR="00C73AC1" w:rsidRPr="00C73AC1" w:rsidRDefault="00C73AC1" w:rsidP="00D437C4">
            <w:pPr>
              <w:spacing w:after="0"/>
              <w:ind w:left="335"/>
              <w:rPr>
                <w:rFonts w:ascii="Calibri body" w:hAnsi="Calibri body"/>
                <w:szCs w:val="24"/>
              </w:rPr>
            </w:pPr>
            <w:r w:rsidRPr="00300F68">
              <w:rPr>
                <w:rFonts w:ascii="Calibri body" w:hAnsi="Calibri body"/>
                <w:color w:val="FF0000"/>
                <w:szCs w:val="24"/>
              </w:rPr>
              <w:t>[NOTE: Enter Architect Name and Contact]</w:t>
            </w:r>
          </w:p>
        </w:tc>
      </w:tr>
      <w:tr w:rsidR="00C73AC1" w:rsidRPr="00C73AC1" w14:paraId="63BE9516" w14:textId="77777777" w:rsidTr="00D437C4">
        <w:tc>
          <w:tcPr>
            <w:tcW w:w="2725" w:type="dxa"/>
            <w:shd w:val="clear" w:color="auto" w:fill="auto"/>
          </w:tcPr>
          <w:p w14:paraId="1F1C7D52"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Engineer(s):</w:t>
            </w:r>
          </w:p>
        </w:tc>
        <w:tc>
          <w:tcPr>
            <w:tcW w:w="6851" w:type="dxa"/>
            <w:shd w:val="clear" w:color="auto" w:fill="auto"/>
          </w:tcPr>
          <w:p w14:paraId="23007614" w14:textId="77777777" w:rsidR="00C73AC1" w:rsidRPr="00C73AC1" w:rsidRDefault="00C73AC1" w:rsidP="00D437C4">
            <w:pPr>
              <w:spacing w:after="0"/>
              <w:ind w:left="335"/>
              <w:rPr>
                <w:rFonts w:ascii="Calibri body" w:hAnsi="Calibri body"/>
                <w:szCs w:val="24"/>
              </w:rPr>
            </w:pPr>
            <w:r w:rsidRPr="00300F68">
              <w:rPr>
                <w:rFonts w:ascii="Calibri body" w:hAnsi="Calibri body"/>
                <w:color w:val="FF0000"/>
                <w:szCs w:val="24"/>
              </w:rPr>
              <w:t>[NOTE: Enter Engineer Name and Contact]</w:t>
            </w:r>
          </w:p>
        </w:tc>
      </w:tr>
      <w:tr w:rsidR="00C73AC1" w:rsidRPr="00C73AC1" w14:paraId="1DDEAB13" w14:textId="77777777" w:rsidTr="00D437C4">
        <w:tc>
          <w:tcPr>
            <w:tcW w:w="2725" w:type="dxa"/>
            <w:shd w:val="clear" w:color="auto" w:fill="auto"/>
          </w:tcPr>
          <w:p w14:paraId="216A5332"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BID DUE DATE:</w:t>
            </w:r>
          </w:p>
        </w:tc>
        <w:tc>
          <w:tcPr>
            <w:tcW w:w="6851" w:type="dxa"/>
            <w:shd w:val="clear" w:color="auto" w:fill="auto"/>
          </w:tcPr>
          <w:p w14:paraId="070675B7" w14:textId="77777777" w:rsidR="00C73AC1" w:rsidRPr="00C73AC1" w:rsidRDefault="00C73AC1" w:rsidP="00D437C4">
            <w:pPr>
              <w:spacing w:after="0"/>
              <w:ind w:left="335"/>
              <w:rPr>
                <w:rFonts w:ascii="Calibri body" w:hAnsi="Calibri body"/>
                <w:szCs w:val="24"/>
              </w:rPr>
            </w:pPr>
            <w:r w:rsidRPr="000334BD">
              <w:rPr>
                <w:rFonts w:ascii="Calibri body" w:hAnsi="Calibri body"/>
                <w:color w:val="FF0000"/>
                <w:szCs w:val="24"/>
              </w:rPr>
              <w:t>[NOTE: Bid Due Date]</w:t>
            </w:r>
          </w:p>
        </w:tc>
      </w:tr>
      <w:tr w:rsidR="00C73AC1" w:rsidRPr="00C73AC1" w14:paraId="3C7313C3" w14:textId="77777777" w:rsidTr="00D437C4">
        <w:tc>
          <w:tcPr>
            <w:tcW w:w="2725" w:type="dxa"/>
            <w:shd w:val="clear" w:color="auto" w:fill="auto"/>
          </w:tcPr>
          <w:p w14:paraId="0255B739"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 xml:space="preserve">Pre-Bid Walkthrough Date and Time: </w:t>
            </w:r>
          </w:p>
        </w:tc>
        <w:tc>
          <w:tcPr>
            <w:tcW w:w="6851" w:type="dxa"/>
            <w:shd w:val="clear" w:color="auto" w:fill="auto"/>
          </w:tcPr>
          <w:p w14:paraId="2D62A57A" w14:textId="547AC376" w:rsidR="00C73AC1" w:rsidRPr="00C73AC1" w:rsidRDefault="00C73AC1" w:rsidP="00D437C4">
            <w:pPr>
              <w:spacing w:after="0"/>
              <w:ind w:left="335"/>
              <w:rPr>
                <w:rFonts w:ascii="Calibri body" w:hAnsi="Calibri body"/>
                <w:szCs w:val="24"/>
              </w:rPr>
            </w:pPr>
            <w:r w:rsidRPr="00300F68">
              <w:rPr>
                <w:rFonts w:ascii="Calibri body" w:hAnsi="Calibri body"/>
                <w:color w:val="FF0000"/>
                <w:szCs w:val="24"/>
              </w:rPr>
              <w:t>[NOTE: Walkthrough Bid Due Date]</w:t>
            </w:r>
          </w:p>
        </w:tc>
      </w:tr>
    </w:tbl>
    <w:p w14:paraId="5DAB6C7B" w14:textId="2FB926A9" w:rsidR="008E1EC0" w:rsidRPr="00C73AC1" w:rsidRDefault="008E1EC0" w:rsidP="37CE6F6B">
      <w:pPr>
        <w:rPr>
          <w:rFonts w:ascii="Calibri body" w:hAnsi="Calibri body"/>
          <w:b/>
          <w:bCs/>
          <w:sz w:val="24"/>
          <w:szCs w:val="24"/>
        </w:rPr>
      </w:pPr>
    </w:p>
    <w:p w14:paraId="71EADA12" w14:textId="12C7067C" w:rsidR="37CE6F6B" w:rsidRDefault="37CE6F6B" w:rsidP="37CE6F6B">
      <w:pPr>
        <w:rPr>
          <w:b/>
          <w:bCs/>
          <w:sz w:val="24"/>
          <w:szCs w:val="24"/>
        </w:rPr>
      </w:pPr>
    </w:p>
    <w:p w14:paraId="27ABEA7E" w14:textId="5CA3AF80" w:rsidR="37CE6F6B" w:rsidRDefault="37CE6F6B" w:rsidP="37CE6F6B">
      <w:pPr>
        <w:rPr>
          <w:b/>
          <w:bCs/>
          <w:sz w:val="24"/>
          <w:szCs w:val="24"/>
        </w:rPr>
      </w:pPr>
    </w:p>
    <w:p w14:paraId="1B623D8A" w14:textId="1E0FA92E" w:rsidR="37CE6F6B" w:rsidRDefault="37CE6F6B" w:rsidP="37CE6F6B">
      <w:pPr>
        <w:rPr>
          <w:b/>
          <w:bCs/>
          <w:sz w:val="24"/>
          <w:szCs w:val="24"/>
        </w:rPr>
      </w:pPr>
    </w:p>
    <w:p w14:paraId="344C8026" w14:textId="091CFA32" w:rsidR="004E5BBA" w:rsidRDefault="004E5BBA" w:rsidP="37CE6F6B">
      <w:pPr>
        <w:rPr>
          <w:sz w:val="24"/>
          <w:szCs w:val="24"/>
        </w:rPr>
      </w:pPr>
    </w:p>
    <w:sdt>
      <w:sdtPr>
        <w:rPr>
          <w:rFonts w:asciiTheme="minorHAnsi" w:eastAsiaTheme="minorHAnsi" w:hAnsiTheme="minorHAnsi" w:cstheme="minorBidi"/>
          <w:color w:val="auto"/>
          <w:sz w:val="22"/>
          <w:szCs w:val="22"/>
        </w:rPr>
        <w:id w:val="1363873785"/>
        <w:docPartObj>
          <w:docPartGallery w:val="Table of Contents"/>
          <w:docPartUnique/>
        </w:docPartObj>
      </w:sdtPr>
      <w:sdtEndPr>
        <w:rPr>
          <w:b/>
          <w:bCs/>
          <w:noProof/>
        </w:rPr>
      </w:sdtEndPr>
      <w:sdtContent>
        <w:p w14:paraId="22E0FC93" w14:textId="35351A72" w:rsidR="004E5BBA" w:rsidRPr="001B3E35" w:rsidRDefault="004E5BBA" w:rsidP="001B3E35">
          <w:pPr>
            <w:pStyle w:val="TOCHeading"/>
            <w:jc w:val="center"/>
            <w:rPr>
              <w:u w:val="single"/>
            </w:rPr>
          </w:pPr>
          <w:r w:rsidRPr="001B3E35">
            <w:rPr>
              <w:u w:val="single"/>
            </w:rPr>
            <w:t>Table of Contents</w:t>
          </w:r>
        </w:p>
        <w:p w14:paraId="54450A6C" w14:textId="435F61B6" w:rsidR="007504A2" w:rsidRDefault="004E5BB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2601409" w:history="1">
            <w:r w:rsidR="007504A2" w:rsidRPr="00CF11D8">
              <w:rPr>
                <w:rStyle w:val="Hyperlink"/>
                <w:noProof/>
              </w:rPr>
              <w:t>INVITATION TO BID</w:t>
            </w:r>
            <w:r w:rsidR="007504A2">
              <w:rPr>
                <w:noProof/>
                <w:webHidden/>
              </w:rPr>
              <w:tab/>
            </w:r>
            <w:r w:rsidR="007504A2">
              <w:rPr>
                <w:noProof/>
                <w:webHidden/>
              </w:rPr>
              <w:fldChar w:fldCharType="begin"/>
            </w:r>
            <w:r w:rsidR="007504A2">
              <w:rPr>
                <w:noProof/>
                <w:webHidden/>
              </w:rPr>
              <w:instrText xml:space="preserve"> PAGEREF _Toc82601409 \h </w:instrText>
            </w:r>
            <w:r w:rsidR="007504A2">
              <w:rPr>
                <w:noProof/>
                <w:webHidden/>
              </w:rPr>
            </w:r>
            <w:r w:rsidR="007504A2">
              <w:rPr>
                <w:noProof/>
                <w:webHidden/>
              </w:rPr>
              <w:fldChar w:fldCharType="separate"/>
            </w:r>
            <w:r w:rsidR="00E77090">
              <w:rPr>
                <w:noProof/>
                <w:webHidden/>
              </w:rPr>
              <w:t>4</w:t>
            </w:r>
            <w:r w:rsidR="007504A2">
              <w:rPr>
                <w:noProof/>
                <w:webHidden/>
              </w:rPr>
              <w:fldChar w:fldCharType="end"/>
            </w:r>
          </w:hyperlink>
        </w:p>
        <w:p w14:paraId="77ADC66B" w14:textId="23BDEC82" w:rsidR="007504A2" w:rsidRDefault="009E6EBE">
          <w:pPr>
            <w:pStyle w:val="TOC1"/>
            <w:tabs>
              <w:tab w:val="right" w:leader="dot" w:pos="9350"/>
            </w:tabs>
            <w:rPr>
              <w:rFonts w:eastAsiaTheme="minorEastAsia"/>
              <w:noProof/>
            </w:rPr>
          </w:pPr>
          <w:hyperlink w:anchor="_Toc82601410" w:history="1">
            <w:r w:rsidR="007504A2" w:rsidRPr="00CF11D8">
              <w:rPr>
                <w:rStyle w:val="Hyperlink"/>
                <w:noProof/>
              </w:rPr>
              <w:t>INSTRUCTIONS TO BIDDERS</w:t>
            </w:r>
            <w:r w:rsidR="007504A2">
              <w:rPr>
                <w:noProof/>
                <w:webHidden/>
              </w:rPr>
              <w:tab/>
            </w:r>
            <w:r w:rsidR="007504A2">
              <w:rPr>
                <w:noProof/>
                <w:webHidden/>
              </w:rPr>
              <w:fldChar w:fldCharType="begin"/>
            </w:r>
            <w:r w:rsidR="007504A2">
              <w:rPr>
                <w:noProof/>
                <w:webHidden/>
              </w:rPr>
              <w:instrText xml:space="preserve"> PAGEREF _Toc82601410 \h </w:instrText>
            </w:r>
            <w:r w:rsidR="007504A2">
              <w:rPr>
                <w:noProof/>
                <w:webHidden/>
              </w:rPr>
            </w:r>
            <w:r w:rsidR="007504A2">
              <w:rPr>
                <w:noProof/>
                <w:webHidden/>
              </w:rPr>
              <w:fldChar w:fldCharType="separate"/>
            </w:r>
            <w:r w:rsidR="00E77090">
              <w:rPr>
                <w:noProof/>
                <w:webHidden/>
              </w:rPr>
              <w:t>4</w:t>
            </w:r>
            <w:r w:rsidR="007504A2">
              <w:rPr>
                <w:noProof/>
                <w:webHidden/>
              </w:rPr>
              <w:fldChar w:fldCharType="end"/>
            </w:r>
          </w:hyperlink>
        </w:p>
        <w:p w14:paraId="60A1FA5E" w14:textId="1BC9C1BE" w:rsidR="007504A2" w:rsidRDefault="009E6EBE">
          <w:pPr>
            <w:pStyle w:val="TOC1"/>
            <w:tabs>
              <w:tab w:val="left" w:pos="440"/>
              <w:tab w:val="right" w:leader="dot" w:pos="9350"/>
            </w:tabs>
            <w:rPr>
              <w:rFonts w:eastAsiaTheme="minorEastAsia"/>
              <w:noProof/>
            </w:rPr>
          </w:pPr>
          <w:hyperlink w:anchor="_Toc82601411" w:history="1">
            <w:r w:rsidR="007504A2" w:rsidRPr="00CF11D8">
              <w:rPr>
                <w:rStyle w:val="Hyperlink"/>
                <w:noProof/>
              </w:rPr>
              <w:t>I.</w:t>
            </w:r>
            <w:r w:rsidR="007504A2">
              <w:rPr>
                <w:rFonts w:eastAsiaTheme="minorEastAsia"/>
                <w:noProof/>
              </w:rPr>
              <w:tab/>
            </w:r>
            <w:r w:rsidR="007504A2" w:rsidRPr="00CF11D8">
              <w:rPr>
                <w:rStyle w:val="Hyperlink"/>
                <w:noProof/>
              </w:rPr>
              <w:t>RECEIPT AND OPENING OF BIDS</w:t>
            </w:r>
            <w:r w:rsidR="007504A2">
              <w:rPr>
                <w:noProof/>
                <w:webHidden/>
              </w:rPr>
              <w:tab/>
            </w:r>
            <w:r w:rsidR="007504A2">
              <w:rPr>
                <w:noProof/>
                <w:webHidden/>
              </w:rPr>
              <w:fldChar w:fldCharType="begin"/>
            </w:r>
            <w:r w:rsidR="007504A2">
              <w:rPr>
                <w:noProof/>
                <w:webHidden/>
              </w:rPr>
              <w:instrText xml:space="preserve"> PAGEREF _Toc82601411 \h </w:instrText>
            </w:r>
            <w:r w:rsidR="007504A2">
              <w:rPr>
                <w:noProof/>
                <w:webHidden/>
              </w:rPr>
            </w:r>
            <w:r w:rsidR="007504A2">
              <w:rPr>
                <w:noProof/>
                <w:webHidden/>
              </w:rPr>
              <w:fldChar w:fldCharType="separate"/>
            </w:r>
            <w:r w:rsidR="00E77090">
              <w:rPr>
                <w:noProof/>
                <w:webHidden/>
              </w:rPr>
              <w:t>4</w:t>
            </w:r>
            <w:r w:rsidR="007504A2">
              <w:rPr>
                <w:noProof/>
                <w:webHidden/>
              </w:rPr>
              <w:fldChar w:fldCharType="end"/>
            </w:r>
          </w:hyperlink>
        </w:p>
        <w:p w14:paraId="410EDFF6" w14:textId="5985650B" w:rsidR="007504A2" w:rsidRDefault="009E6EBE">
          <w:pPr>
            <w:pStyle w:val="TOC1"/>
            <w:tabs>
              <w:tab w:val="left" w:pos="440"/>
              <w:tab w:val="right" w:leader="dot" w:pos="9350"/>
            </w:tabs>
            <w:rPr>
              <w:rFonts w:eastAsiaTheme="minorEastAsia"/>
              <w:noProof/>
            </w:rPr>
          </w:pPr>
          <w:hyperlink w:anchor="_Toc82601412" w:history="1">
            <w:r w:rsidR="007504A2" w:rsidRPr="00CF11D8">
              <w:rPr>
                <w:rStyle w:val="Hyperlink"/>
                <w:noProof/>
              </w:rPr>
              <w:t>II.</w:t>
            </w:r>
            <w:r w:rsidR="007504A2">
              <w:rPr>
                <w:rFonts w:eastAsiaTheme="minorEastAsia"/>
                <w:noProof/>
              </w:rPr>
              <w:tab/>
            </w:r>
            <w:r w:rsidR="007504A2" w:rsidRPr="00CF11D8">
              <w:rPr>
                <w:rStyle w:val="Hyperlink"/>
                <w:noProof/>
              </w:rPr>
              <w:t>QUALIFICATION OF BIDDERS</w:t>
            </w:r>
            <w:r w:rsidR="007504A2">
              <w:rPr>
                <w:noProof/>
                <w:webHidden/>
              </w:rPr>
              <w:tab/>
            </w:r>
            <w:r w:rsidR="007504A2">
              <w:rPr>
                <w:noProof/>
                <w:webHidden/>
              </w:rPr>
              <w:fldChar w:fldCharType="begin"/>
            </w:r>
            <w:r w:rsidR="007504A2">
              <w:rPr>
                <w:noProof/>
                <w:webHidden/>
              </w:rPr>
              <w:instrText xml:space="preserve"> PAGEREF _Toc82601412 \h </w:instrText>
            </w:r>
            <w:r w:rsidR="007504A2">
              <w:rPr>
                <w:noProof/>
                <w:webHidden/>
              </w:rPr>
            </w:r>
            <w:r w:rsidR="007504A2">
              <w:rPr>
                <w:noProof/>
                <w:webHidden/>
              </w:rPr>
              <w:fldChar w:fldCharType="separate"/>
            </w:r>
            <w:r w:rsidR="00E77090">
              <w:rPr>
                <w:noProof/>
                <w:webHidden/>
              </w:rPr>
              <w:t>5</w:t>
            </w:r>
            <w:r w:rsidR="007504A2">
              <w:rPr>
                <w:noProof/>
                <w:webHidden/>
              </w:rPr>
              <w:fldChar w:fldCharType="end"/>
            </w:r>
          </w:hyperlink>
        </w:p>
        <w:p w14:paraId="72B2A4D9" w14:textId="35E8FB4E" w:rsidR="007504A2" w:rsidRDefault="009E6EBE">
          <w:pPr>
            <w:pStyle w:val="TOC1"/>
            <w:tabs>
              <w:tab w:val="left" w:pos="660"/>
              <w:tab w:val="right" w:leader="dot" w:pos="9350"/>
            </w:tabs>
            <w:rPr>
              <w:rFonts w:eastAsiaTheme="minorEastAsia"/>
              <w:noProof/>
            </w:rPr>
          </w:pPr>
          <w:hyperlink w:anchor="_Toc82601413" w:history="1">
            <w:r w:rsidR="007504A2" w:rsidRPr="00CF11D8">
              <w:rPr>
                <w:rStyle w:val="Hyperlink"/>
                <w:noProof/>
              </w:rPr>
              <w:t>III.</w:t>
            </w:r>
            <w:r w:rsidR="007504A2">
              <w:rPr>
                <w:rFonts w:eastAsiaTheme="minorEastAsia"/>
                <w:noProof/>
              </w:rPr>
              <w:tab/>
            </w:r>
            <w:r w:rsidR="007504A2" w:rsidRPr="00CF11D8">
              <w:rPr>
                <w:rStyle w:val="Hyperlink"/>
                <w:noProof/>
              </w:rPr>
              <w:t>ECONOMIC INCLUSION PLAN</w:t>
            </w:r>
            <w:r w:rsidR="007504A2">
              <w:rPr>
                <w:noProof/>
                <w:webHidden/>
              </w:rPr>
              <w:tab/>
            </w:r>
            <w:r w:rsidR="007504A2">
              <w:rPr>
                <w:noProof/>
                <w:webHidden/>
              </w:rPr>
              <w:fldChar w:fldCharType="begin"/>
            </w:r>
            <w:r w:rsidR="007504A2">
              <w:rPr>
                <w:noProof/>
                <w:webHidden/>
              </w:rPr>
              <w:instrText xml:space="preserve"> PAGEREF _Toc82601413 \h </w:instrText>
            </w:r>
            <w:r w:rsidR="007504A2">
              <w:rPr>
                <w:noProof/>
                <w:webHidden/>
              </w:rPr>
            </w:r>
            <w:r w:rsidR="007504A2">
              <w:rPr>
                <w:noProof/>
                <w:webHidden/>
              </w:rPr>
              <w:fldChar w:fldCharType="separate"/>
            </w:r>
            <w:r w:rsidR="00E77090">
              <w:rPr>
                <w:noProof/>
                <w:webHidden/>
              </w:rPr>
              <w:t>6</w:t>
            </w:r>
            <w:r w:rsidR="007504A2">
              <w:rPr>
                <w:noProof/>
                <w:webHidden/>
              </w:rPr>
              <w:fldChar w:fldCharType="end"/>
            </w:r>
          </w:hyperlink>
        </w:p>
        <w:p w14:paraId="4A6B19C9" w14:textId="2F152348" w:rsidR="007504A2" w:rsidRDefault="009E6EBE">
          <w:pPr>
            <w:pStyle w:val="TOC1"/>
            <w:tabs>
              <w:tab w:val="left" w:pos="660"/>
              <w:tab w:val="right" w:leader="dot" w:pos="9350"/>
            </w:tabs>
            <w:rPr>
              <w:rFonts w:eastAsiaTheme="minorEastAsia"/>
              <w:noProof/>
            </w:rPr>
          </w:pPr>
          <w:hyperlink w:anchor="_Toc82601414" w:history="1">
            <w:r w:rsidR="007504A2" w:rsidRPr="00CF11D8">
              <w:rPr>
                <w:rStyle w:val="Hyperlink"/>
                <w:noProof/>
              </w:rPr>
              <w:t>IV.</w:t>
            </w:r>
            <w:r w:rsidR="007504A2">
              <w:rPr>
                <w:rFonts w:eastAsiaTheme="minorEastAsia"/>
                <w:noProof/>
              </w:rPr>
              <w:tab/>
            </w:r>
            <w:r w:rsidR="007504A2" w:rsidRPr="00CF11D8">
              <w:rPr>
                <w:rStyle w:val="Hyperlink"/>
                <w:noProof/>
              </w:rPr>
              <w:t>BID DOCUMENTS</w:t>
            </w:r>
            <w:r w:rsidR="007504A2">
              <w:rPr>
                <w:noProof/>
                <w:webHidden/>
              </w:rPr>
              <w:tab/>
            </w:r>
            <w:r w:rsidR="007504A2">
              <w:rPr>
                <w:noProof/>
                <w:webHidden/>
              </w:rPr>
              <w:fldChar w:fldCharType="begin"/>
            </w:r>
            <w:r w:rsidR="007504A2">
              <w:rPr>
                <w:noProof/>
                <w:webHidden/>
              </w:rPr>
              <w:instrText xml:space="preserve"> PAGEREF _Toc82601414 \h </w:instrText>
            </w:r>
            <w:r w:rsidR="007504A2">
              <w:rPr>
                <w:noProof/>
                <w:webHidden/>
              </w:rPr>
            </w:r>
            <w:r w:rsidR="007504A2">
              <w:rPr>
                <w:noProof/>
                <w:webHidden/>
              </w:rPr>
              <w:fldChar w:fldCharType="separate"/>
            </w:r>
            <w:r w:rsidR="00E77090">
              <w:rPr>
                <w:noProof/>
                <w:webHidden/>
              </w:rPr>
              <w:t>7</w:t>
            </w:r>
            <w:r w:rsidR="007504A2">
              <w:rPr>
                <w:noProof/>
                <w:webHidden/>
              </w:rPr>
              <w:fldChar w:fldCharType="end"/>
            </w:r>
          </w:hyperlink>
        </w:p>
        <w:p w14:paraId="09C8FEBA" w14:textId="2522B209" w:rsidR="007504A2" w:rsidRDefault="009E6EBE">
          <w:pPr>
            <w:pStyle w:val="TOC1"/>
            <w:tabs>
              <w:tab w:val="left" w:pos="440"/>
              <w:tab w:val="right" w:leader="dot" w:pos="9350"/>
            </w:tabs>
            <w:rPr>
              <w:rFonts w:eastAsiaTheme="minorEastAsia"/>
              <w:noProof/>
            </w:rPr>
          </w:pPr>
          <w:hyperlink w:anchor="_Toc82601415" w:history="1">
            <w:r w:rsidR="007504A2" w:rsidRPr="00CF11D8">
              <w:rPr>
                <w:rStyle w:val="Hyperlink"/>
                <w:noProof/>
              </w:rPr>
              <w:t>V.</w:t>
            </w:r>
            <w:r w:rsidR="007504A2">
              <w:rPr>
                <w:rFonts w:eastAsiaTheme="minorEastAsia"/>
                <w:noProof/>
              </w:rPr>
              <w:tab/>
            </w:r>
            <w:r w:rsidR="007504A2" w:rsidRPr="00CF11D8">
              <w:rPr>
                <w:rStyle w:val="Hyperlink"/>
                <w:noProof/>
              </w:rPr>
              <w:t>SITE VISIT AND WALK-THROUGH</w:t>
            </w:r>
            <w:r w:rsidR="007504A2">
              <w:rPr>
                <w:noProof/>
                <w:webHidden/>
              </w:rPr>
              <w:tab/>
            </w:r>
            <w:r w:rsidR="007504A2">
              <w:rPr>
                <w:noProof/>
                <w:webHidden/>
              </w:rPr>
              <w:fldChar w:fldCharType="begin"/>
            </w:r>
            <w:r w:rsidR="007504A2">
              <w:rPr>
                <w:noProof/>
                <w:webHidden/>
              </w:rPr>
              <w:instrText xml:space="preserve"> PAGEREF _Toc82601415 \h </w:instrText>
            </w:r>
            <w:r w:rsidR="007504A2">
              <w:rPr>
                <w:noProof/>
                <w:webHidden/>
              </w:rPr>
            </w:r>
            <w:r w:rsidR="007504A2">
              <w:rPr>
                <w:noProof/>
                <w:webHidden/>
              </w:rPr>
              <w:fldChar w:fldCharType="separate"/>
            </w:r>
            <w:r w:rsidR="00E77090">
              <w:rPr>
                <w:noProof/>
                <w:webHidden/>
              </w:rPr>
              <w:t>7</w:t>
            </w:r>
            <w:r w:rsidR="007504A2">
              <w:rPr>
                <w:noProof/>
                <w:webHidden/>
              </w:rPr>
              <w:fldChar w:fldCharType="end"/>
            </w:r>
          </w:hyperlink>
        </w:p>
        <w:p w14:paraId="7EE0DCB7" w14:textId="195A478F" w:rsidR="007504A2" w:rsidRDefault="009E6EBE">
          <w:pPr>
            <w:pStyle w:val="TOC1"/>
            <w:tabs>
              <w:tab w:val="left" w:pos="660"/>
              <w:tab w:val="right" w:leader="dot" w:pos="9350"/>
            </w:tabs>
            <w:rPr>
              <w:rFonts w:eastAsiaTheme="minorEastAsia"/>
              <w:noProof/>
            </w:rPr>
          </w:pPr>
          <w:hyperlink w:anchor="_Toc82601416" w:history="1">
            <w:r w:rsidR="007504A2" w:rsidRPr="00CF11D8">
              <w:rPr>
                <w:rStyle w:val="Hyperlink"/>
                <w:noProof/>
              </w:rPr>
              <w:t>VI.</w:t>
            </w:r>
            <w:r w:rsidR="007504A2">
              <w:rPr>
                <w:rFonts w:eastAsiaTheme="minorEastAsia"/>
                <w:noProof/>
              </w:rPr>
              <w:tab/>
            </w:r>
            <w:r w:rsidR="007504A2" w:rsidRPr="00CF11D8">
              <w:rPr>
                <w:rStyle w:val="Hyperlink"/>
                <w:noProof/>
              </w:rPr>
              <w:t>ADDITIONAL INFORMATION AND INTERPRETATIONS</w:t>
            </w:r>
            <w:r w:rsidR="007504A2">
              <w:rPr>
                <w:noProof/>
                <w:webHidden/>
              </w:rPr>
              <w:tab/>
            </w:r>
            <w:r w:rsidR="007504A2">
              <w:rPr>
                <w:noProof/>
                <w:webHidden/>
              </w:rPr>
              <w:fldChar w:fldCharType="begin"/>
            </w:r>
            <w:r w:rsidR="007504A2">
              <w:rPr>
                <w:noProof/>
                <w:webHidden/>
              </w:rPr>
              <w:instrText xml:space="preserve"> PAGEREF _Toc82601416 \h </w:instrText>
            </w:r>
            <w:r w:rsidR="007504A2">
              <w:rPr>
                <w:noProof/>
                <w:webHidden/>
              </w:rPr>
            </w:r>
            <w:r w:rsidR="007504A2">
              <w:rPr>
                <w:noProof/>
                <w:webHidden/>
              </w:rPr>
              <w:fldChar w:fldCharType="separate"/>
            </w:r>
            <w:r w:rsidR="00E77090">
              <w:rPr>
                <w:noProof/>
                <w:webHidden/>
              </w:rPr>
              <w:t>8</w:t>
            </w:r>
            <w:r w:rsidR="007504A2">
              <w:rPr>
                <w:noProof/>
                <w:webHidden/>
              </w:rPr>
              <w:fldChar w:fldCharType="end"/>
            </w:r>
          </w:hyperlink>
        </w:p>
        <w:p w14:paraId="13804CB3" w14:textId="13113118" w:rsidR="007504A2" w:rsidRDefault="009E6EBE">
          <w:pPr>
            <w:pStyle w:val="TOC1"/>
            <w:tabs>
              <w:tab w:val="left" w:pos="660"/>
              <w:tab w:val="right" w:leader="dot" w:pos="9350"/>
            </w:tabs>
            <w:rPr>
              <w:rFonts w:eastAsiaTheme="minorEastAsia"/>
              <w:noProof/>
            </w:rPr>
          </w:pPr>
          <w:hyperlink w:anchor="_Toc82601417" w:history="1">
            <w:r w:rsidR="007504A2" w:rsidRPr="00CF11D8">
              <w:rPr>
                <w:rStyle w:val="Hyperlink"/>
                <w:noProof/>
              </w:rPr>
              <w:t>VII.</w:t>
            </w:r>
            <w:r w:rsidR="007504A2">
              <w:rPr>
                <w:rFonts w:eastAsiaTheme="minorEastAsia"/>
                <w:noProof/>
              </w:rPr>
              <w:tab/>
            </w:r>
            <w:r w:rsidR="007504A2" w:rsidRPr="00CF11D8">
              <w:rPr>
                <w:rStyle w:val="Hyperlink"/>
                <w:noProof/>
              </w:rPr>
              <w:t>OBLIGATION OF BIDDER</w:t>
            </w:r>
            <w:r w:rsidR="007504A2">
              <w:rPr>
                <w:noProof/>
                <w:webHidden/>
              </w:rPr>
              <w:tab/>
            </w:r>
            <w:r w:rsidR="007504A2">
              <w:rPr>
                <w:noProof/>
                <w:webHidden/>
              </w:rPr>
              <w:fldChar w:fldCharType="begin"/>
            </w:r>
            <w:r w:rsidR="007504A2">
              <w:rPr>
                <w:noProof/>
                <w:webHidden/>
              </w:rPr>
              <w:instrText xml:space="preserve"> PAGEREF _Toc82601417 \h </w:instrText>
            </w:r>
            <w:r w:rsidR="007504A2">
              <w:rPr>
                <w:noProof/>
                <w:webHidden/>
              </w:rPr>
            </w:r>
            <w:r w:rsidR="007504A2">
              <w:rPr>
                <w:noProof/>
                <w:webHidden/>
              </w:rPr>
              <w:fldChar w:fldCharType="separate"/>
            </w:r>
            <w:r w:rsidR="00E77090">
              <w:rPr>
                <w:noProof/>
                <w:webHidden/>
              </w:rPr>
              <w:t>9</w:t>
            </w:r>
            <w:r w:rsidR="007504A2">
              <w:rPr>
                <w:noProof/>
                <w:webHidden/>
              </w:rPr>
              <w:fldChar w:fldCharType="end"/>
            </w:r>
          </w:hyperlink>
        </w:p>
        <w:p w14:paraId="3C0B1804" w14:textId="15BA9068" w:rsidR="007504A2" w:rsidRDefault="009E6EBE">
          <w:pPr>
            <w:pStyle w:val="TOC1"/>
            <w:tabs>
              <w:tab w:val="left" w:pos="660"/>
              <w:tab w:val="right" w:leader="dot" w:pos="9350"/>
            </w:tabs>
            <w:rPr>
              <w:rFonts w:eastAsiaTheme="minorEastAsia"/>
              <w:noProof/>
            </w:rPr>
          </w:pPr>
          <w:hyperlink w:anchor="_Toc82601418" w:history="1">
            <w:r w:rsidR="007504A2" w:rsidRPr="00CF11D8">
              <w:rPr>
                <w:rStyle w:val="Hyperlink"/>
                <w:noProof/>
              </w:rPr>
              <w:t>VIII.</w:t>
            </w:r>
            <w:r w:rsidR="007504A2">
              <w:rPr>
                <w:rFonts w:eastAsiaTheme="minorEastAsia"/>
                <w:noProof/>
              </w:rPr>
              <w:tab/>
            </w:r>
            <w:r w:rsidR="007504A2" w:rsidRPr="00CF11D8">
              <w:rPr>
                <w:rStyle w:val="Hyperlink"/>
                <w:noProof/>
              </w:rPr>
              <w:t>TAXES AND PERMITS</w:t>
            </w:r>
            <w:r w:rsidR="007504A2">
              <w:rPr>
                <w:noProof/>
                <w:webHidden/>
              </w:rPr>
              <w:tab/>
            </w:r>
            <w:r w:rsidR="007504A2">
              <w:rPr>
                <w:noProof/>
                <w:webHidden/>
              </w:rPr>
              <w:fldChar w:fldCharType="begin"/>
            </w:r>
            <w:r w:rsidR="007504A2">
              <w:rPr>
                <w:noProof/>
                <w:webHidden/>
              </w:rPr>
              <w:instrText xml:space="preserve"> PAGEREF _Toc82601418 \h </w:instrText>
            </w:r>
            <w:r w:rsidR="007504A2">
              <w:rPr>
                <w:noProof/>
                <w:webHidden/>
              </w:rPr>
            </w:r>
            <w:r w:rsidR="007504A2">
              <w:rPr>
                <w:noProof/>
                <w:webHidden/>
              </w:rPr>
              <w:fldChar w:fldCharType="separate"/>
            </w:r>
            <w:r w:rsidR="00E77090">
              <w:rPr>
                <w:noProof/>
                <w:webHidden/>
              </w:rPr>
              <w:t>9</w:t>
            </w:r>
            <w:r w:rsidR="007504A2">
              <w:rPr>
                <w:noProof/>
                <w:webHidden/>
              </w:rPr>
              <w:fldChar w:fldCharType="end"/>
            </w:r>
          </w:hyperlink>
        </w:p>
        <w:p w14:paraId="10A512A5" w14:textId="6315499D" w:rsidR="007504A2" w:rsidRDefault="009E6EBE">
          <w:pPr>
            <w:pStyle w:val="TOC1"/>
            <w:tabs>
              <w:tab w:val="left" w:pos="660"/>
              <w:tab w:val="right" w:leader="dot" w:pos="9350"/>
            </w:tabs>
            <w:rPr>
              <w:rFonts w:eastAsiaTheme="minorEastAsia"/>
              <w:noProof/>
            </w:rPr>
          </w:pPr>
          <w:hyperlink w:anchor="_Toc82601419" w:history="1">
            <w:r w:rsidR="007504A2" w:rsidRPr="00CF11D8">
              <w:rPr>
                <w:rStyle w:val="Hyperlink"/>
                <w:noProof/>
              </w:rPr>
              <w:t>IX.</w:t>
            </w:r>
            <w:r w:rsidR="007504A2">
              <w:rPr>
                <w:rFonts w:eastAsiaTheme="minorEastAsia"/>
                <w:noProof/>
              </w:rPr>
              <w:tab/>
            </w:r>
            <w:r w:rsidR="007504A2" w:rsidRPr="00CF11D8">
              <w:rPr>
                <w:rStyle w:val="Hyperlink"/>
                <w:noProof/>
              </w:rPr>
              <w:t>SUBCONTRACTORS</w:t>
            </w:r>
            <w:r w:rsidR="007504A2">
              <w:rPr>
                <w:noProof/>
                <w:webHidden/>
              </w:rPr>
              <w:tab/>
            </w:r>
            <w:r w:rsidR="007504A2">
              <w:rPr>
                <w:noProof/>
                <w:webHidden/>
              </w:rPr>
              <w:fldChar w:fldCharType="begin"/>
            </w:r>
            <w:r w:rsidR="007504A2">
              <w:rPr>
                <w:noProof/>
                <w:webHidden/>
              </w:rPr>
              <w:instrText xml:space="preserve"> PAGEREF _Toc82601419 \h </w:instrText>
            </w:r>
            <w:r w:rsidR="007504A2">
              <w:rPr>
                <w:noProof/>
                <w:webHidden/>
              </w:rPr>
            </w:r>
            <w:r w:rsidR="007504A2">
              <w:rPr>
                <w:noProof/>
                <w:webHidden/>
              </w:rPr>
              <w:fldChar w:fldCharType="separate"/>
            </w:r>
            <w:r w:rsidR="00E77090">
              <w:rPr>
                <w:noProof/>
                <w:webHidden/>
              </w:rPr>
              <w:t>10</w:t>
            </w:r>
            <w:r w:rsidR="007504A2">
              <w:rPr>
                <w:noProof/>
                <w:webHidden/>
              </w:rPr>
              <w:fldChar w:fldCharType="end"/>
            </w:r>
          </w:hyperlink>
        </w:p>
        <w:p w14:paraId="27C8F878" w14:textId="57FE4B83" w:rsidR="007504A2" w:rsidRDefault="009E6EBE">
          <w:pPr>
            <w:pStyle w:val="TOC1"/>
            <w:tabs>
              <w:tab w:val="left" w:pos="440"/>
              <w:tab w:val="right" w:leader="dot" w:pos="9350"/>
            </w:tabs>
            <w:rPr>
              <w:rFonts w:eastAsiaTheme="minorEastAsia"/>
              <w:noProof/>
            </w:rPr>
          </w:pPr>
          <w:hyperlink w:anchor="_Toc82601420" w:history="1">
            <w:r w:rsidR="007504A2" w:rsidRPr="00CF11D8">
              <w:rPr>
                <w:rStyle w:val="Hyperlink"/>
                <w:noProof/>
              </w:rPr>
              <w:t>X.</w:t>
            </w:r>
            <w:r w:rsidR="007504A2">
              <w:rPr>
                <w:rFonts w:eastAsiaTheme="minorEastAsia"/>
                <w:noProof/>
              </w:rPr>
              <w:tab/>
            </w:r>
            <w:r w:rsidR="007504A2" w:rsidRPr="00CF11D8">
              <w:rPr>
                <w:rStyle w:val="Hyperlink"/>
                <w:noProof/>
              </w:rPr>
              <w:t>CONTRACT DOCUMENTS</w:t>
            </w:r>
            <w:r w:rsidR="007504A2">
              <w:rPr>
                <w:noProof/>
                <w:webHidden/>
              </w:rPr>
              <w:tab/>
            </w:r>
            <w:r w:rsidR="007504A2">
              <w:rPr>
                <w:noProof/>
                <w:webHidden/>
              </w:rPr>
              <w:fldChar w:fldCharType="begin"/>
            </w:r>
            <w:r w:rsidR="007504A2">
              <w:rPr>
                <w:noProof/>
                <w:webHidden/>
              </w:rPr>
              <w:instrText xml:space="preserve"> PAGEREF _Toc82601420 \h </w:instrText>
            </w:r>
            <w:r w:rsidR="007504A2">
              <w:rPr>
                <w:noProof/>
                <w:webHidden/>
              </w:rPr>
            </w:r>
            <w:r w:rsidR="007504A2">
              <w:rPr>
                <w:noProof/>
                <w:webHidden/>
              </w:rPr>
              <w:fldChar w:fldCharType="separate"/>
            </w:r>
            <w:r w:rsidR="00E77090">
              <w:rPr>
                <w:noProof/>
                <w:webHidden/>
              </w:rPr>
              <w:t>12</w:t>
            </w:r>
            <w:r w:rsidR="007504A2">
              <w:rPr>
                <w:noProof/>
                <w:webHidden/>
              </w:rPr>
              <w:fldChar w:fldCharType="end"/>
            </w:r>
          </w:hyperlink>
        </w:p>
        <w:p w14:paraId="63F0D3BB" w14:textId="109E665C" w:rsidR="007504A2" w:rsidRDefault="009E6EBE">
          <w:pPr>
            <w:pStyle w:val="TOC1"/>
            <w:tabs>
              <w:tab w:val="left" w:pos="660"/>
              <w:tab w:val="right" w:leader="dot" w:pos="9350"/>
            </w:tabs>
            <w:rPr>
              <w:rFonts w:eastAsiaTheme="minorEastAsia"/>
              <w:noProof/>
            </w:rPr>
          </w:pPr>
          <w:hyperlink w:anchor="_Toc82601421" w:history="1">
            <w:r w:rsidR="007504A2" w:rsidRPr="00CF11D8">
              <w:rPr>
                <w:rStyle w:val="Hyperlink"/>
                <w:noProof/>
              </w:rPr>
              <w:t>XI.</w:t>
            </w:r>
            <w:r w:rsidR="007504A2">
              <w:rPr>
                <w:rFonts w:eastAsiaTheme="minorEastAsia"/>
                <w:noProof/>
              </w:rPr>
              <w:tab/>
            </w:r>
            <w:r w:rsidR="007504A2" w:rsidRPr="00CF11D8">
              <w:rPr>
                <w:rStyle w:val="Hyperlink"/>
                <w:noProof/>
              </w:rPr>
              <w:t>AWARD OF CONTRACT</w:t>
            </w:r>
            <w:r w:rsidR="007504A2">
              <w:rPr>
                <w:noProof/>
                <w:webHidden/>
              </w:rPr>
              <w:tab/>
            </w:r>
            <w:r w:rsidR="007504A2">
              <w:rPr>
                <w:noProof/>
                <w:webHidden/>
              </w:rPr>
              <w:fldChar w:fldCharType="begin"/>
            </w:r>
            <w:r w:rsidR="007504A2">
              <w:rPr>
                <w:noProof/>
                <w:webHidden/>
              </w:rPr>
              <w:instrText xml:space="preserve"> PAGEREF _Toc82601421 \h </w:instrText>
            </w:r>
            <w:r w:rsidR="007504A2">
              <w:rPr>
                <w:noProof/>
                <w:webHidden/>
              </w:rPr>
            </w:r>
            <w:r w:rsidR="007504A2">
              <w:rPr>
                <w:noProof/>
                <w:webHidden/>
              </w:rPr>
              <w:fldChar w:fldCharType="separate"/>
            </w:r>
            <w:r w:rsidR="00E77090">
              <w:rPr>
                <w:noProof/>
                <w:webHidden/>
              </w:rPr>
              <w:t>13</w:t>
            </w:r>
            <w:r w:rsidR="007504A2">
              <w:rPr>
                <w:noProof/>
                <w:webHidden/>
              </w:rPr>
              <w:fldChar w:fldCharType="end"/>
            </w:r>
          </w:hyperlink>
        </w:p>
        <w:p w14:paraId="28F7995B" w14:textId="7D2F8534" w:rsidR="007504A2" w:rsidRDefault="009E6EBE">
          <w:pPr>
            <w:pStyle w:val="TOC1"/>
            <w:tabs>
              <w:tab w:val="left" w:pos="660"/>
              <w:tab w:val="right" w:leader="dot" w:pos="9350"/>
            </w:tabs>
            <w:rPr>
              <w:rFonts w:eastAsiaTheme="minorEastAsia"/>
              <w:noProof/>
            </w:rPr>
          </w:pPr>
          <w:hyperlink w:anchor="_Toc82601422" w:history="1">
            <w:r w:rsidR="007504A2" w:rsidRPr="00CF11D8">
              <w:rPr>
                <w:rStyle w:val="Hyperlink"/>
                <w:noProof/>
              </w:rPr>
              <w:t>XII.</w:t>
            </w:r>
            <w:r w:rsidR="007504A2">
              <w:rPr>
                <w:rFonts w:eastAsiaTheme="minorEastAsia"/>
                <w:noProof/>
              </w:rPr>
              <w:tab/>
            </w:r>
            <w:r w:rsidR="007504A2" w:rsidRPr="00CF11D8">
              <w:rPr>
                <w:rStyle w:val="Hyperlink"/>
                <w:noProof/>
              </w:rPr>
              <w:t>OTHER REQUIREMENTS</w:t>
            </w:r>
            <w:r w:rsidR="007504A2">
              <w:rPr>
                <w:noProof/>
                <w:webHidden/>
              </w:rPr>
              <w:tab/>
            </w:r>
            <w:r w:rsidR="007504A2">
              <w:rPr>
                <w:noProof/>
                <w:webHidden/>
              </w:rPr>
              <w:fldChar w:fldCharType="begin"/>
            </w:r>
            <w:r w:rsidR="007504A2">
              <w:rPr>
                <w:noProof/>
                <w:webHidden/>
              </w:rPr>
              <w:instrText xml:space="preserve"> PAGEREF _Toc82601422 \h </w:instrText>
            </w:r>
            <w:r w:rsidR="007504A2">
              <w:rPr>
                <w:noProof/>
                <w:webHidden/>
              </w:rPr>
            </w:r>
            <w:r w:rsidR="007504A2">
              <w:rPr>
                <w:noProof/>
                <w:webHidden/>
              </w:rPr>
              <w:fldChar w:fldCharType="separate"/>
            </w:r>
            <w:r w:rsidR="00E77090">
              <w:rPr>
                <w:noProof/>
                <w:webHidden/>
              </w:rPr>
              <w:t>14</w:t>
            </w:r>
            <w:r w:rsidR="007504A2">
              <w:rPr>
                <w:noProof/>
                <w:webHidden/>
              </w:rPr>
              <w:fldChar w:fldCharType="end"/>
            </w:r>
          </w:hyperlink>
        </w:p>
        <w:p w14:paraId="3DC30B87" w14:textId="1ED6BDC8" w:rsidR="007504A2" w:rsidRDefault="009E6EBE">
          <w:pPr>
            <w:pStyle w:val="TOC1"/>
            <w:tabs>
              <w:tab w:val="left" w:pos="660"/>
              <w:tab w:val="right" w:leader="dot" w:pos="9350"/>
            </w:tabs>
            <w:rPr>
              <w:rFonts w:eastAsiaTheme="minorEastAsia"/>
              <w:noProof/>
            </w:rPr>
          </w:pPr>
          <w:hyperlink w:anchor="_Toc82601423" w:history="1">
            <w:r w:rsidR="007504A2" w:rsidRPr="00CF11D8">
              <w:rPr>
                <w:rStyle w:val="Hyperlink"/>
                <w:noProof/>
              </w:rPr>
              <w:t>XIII.</w:t>
            </w:r>
            <w:r w:rsidR="007504A2">
              <w:rPr>
                <w:rFonts w:eastAsiaTheme="minorEastAsia"/>
                <w:noProof/>
              </w:rPr>
              <w:tab/>
            </w:r>
            <w:r w:rsidR="007504A2" w:rsidRPr="00CF11D8">
              <w:rPr>
                <w:rStyle w:val="Hyperlink"/>
                <w:noProof/>
              </w:rPr>
              <w:t>NON-DISCRIMINATION AND EQUAL OPPORTUNITY</w:t>
            </w:r>
            <w:r w:rsidR="007504A2">
              <w:rPr>
                <w:noProof/>
                <w:webHidden/>
              </w:rPr>
              <w:tab/>
            </w:r>
            <w:r w:rsidR="007504A2">
              <w:rPr>
                <w:noProof/>
                <w:webHidden/>
              </w:rPr>
              <w:fldChar w:fldCharType="begin"/>
            </w:r>
            <w:r w:rsidR="007504A2">
              <w:rPr>
                <w:noProof/>
                <w:webHidden/>
              </w:rPr>
              <w:instrText xml:space="preserve"> PAGEREF _Toc82601423 \h </w:instrText>
            </w:r>
            <w:r w:rsidR="007504A2">
              <w:rPr>
                <w:noProof/>
                <w:webHidden/>
              </w:rPr>
            </w:r>
            <w:r w:rsidR="007504A2">
              <w:rPr>
                <w:noProof/>
                <w:webHidden/>
              </w:rPr>
              <w:fldChar w:fldCharType="separate"/>
            </w:r>
            <w:r w:rsidR="00E77090">
              <w:rPr>
                <w:noProof/>
                <w:webHidden/>
              </w:rPr>
              <w:t>17</w:t>
            </w:r>
            <w:r w:rsidR="007504A2">
              <w:rPr>
                <w:noProof/>
                <w:webHidden/>
              </w:rPr>
              <w:fldChar w:fldCharType="end"/>
            </w:r>
          </w:hyperlink>
        </w:p>
        <w:p w14:paraId="7E9E2137" w14:textId="16FDB452" w:rsidR="007504A2" w:rsidRDefault="009E6EBE">
          <w:pPr>
            <w:pStyle w:val="TOC1"/>
            <w:tabs>
              <w:tab w:val="left" w:pos="660"/>
              <w:tab w:val="right" w:leader="dot" w:pos="9350"/>
            </w:tabs>
            <w:rPr>
              <w:rFonts w:eastAsiaTheme="minorEastAsia"/>
              <w:noProof/>
            </w:rPr>
          </w:pPr>
          <w:hyperlink w:anchor="_Toc82601424" w:history="1">
            <w:r w:rsidR="007504A2" w:rsidRPr="00CF11D8">
              <w:rPr>
                <w:rStyle w:val="Hyperlink"/>
                <w:noProof/>
              </w:rPr>
              <w:t>XIV.</w:t>
            </w:r>
            <w:r w:rsidR="007504A2">
              <w:rPr>
                <w:rFonts w:eastAsiaTheme="minorEastAsia"/>
                <w:noProof/>
              </w:rPr>
              <w:tab/>
            </w:r>
            <w:r w:rsidR="007504A2" w:rsidRPr="00CF11D8">
              <w:rPr>
                <w:rStyle w:val="Hyperlink"/>
                <w:noProof/>
              </w:rPr>
              <w:t>OTHER POLICIES</w:t>
            </w:r>
            <w:r w:rsidR="007504A2">
              <w:rPr>
                <w:noProof/>
                <w:webHidden/>
              </w:rPr>
              <w:tab/>
            </w:r>
            <w:r w:rsidR="007504A2">
              <w:rPr>
                <w:noProof/>
                <w:webHidden/>
              </w:rPr>
              <w:fldChar w:fldCharType="begin"/>
            </w:r>
            <w:r w:rsidR="007504A2">
              <w:rPr>
                <w:noProof/>
                <w:webHidden/>
              </w:rPr>
              <w:instrText xml:space="preserve"> PAGEREF _Toc82601424 \h </w:instrText>
            </w:r>
            <w:r w:rsidR="007504A2">
              <w:rPr>
                <w:noProof/>
                <w:webHidden/>
              </w:rPr>
            </w:r>
            <w:r w:rsidR="007504A2">
              <w:rPr>
                <w:noProof/>
                <w:webHidden/>
              </w:rPr>
              <w:fldChar w:fldCharType="separate"/>
            </w:r>
            <w:r w:rsidR="00E77090">
              <w:rPr>
                <w:noProof/>
                <w:webHidden/>
              </w:rPr>
              <w:t>17</w:t>
            </w:r>
            <w:r w:rsidR="007504A2">
              <w:rPr>
                <w:noProof/>
                <w:webHidden/>
              </w:rPr>
              <w:fldChar w:fldCharType="end"/>
            </w:r>
          </w:hyperlink>
        </w:p>
        <w:p w14:paraId="136D3FC2" w14:textId="52F6FB09" w:rsidR="007504A2" w:rsidRDefault="009E6EBE">
          <w:pPr>
            <w:pStyle w:val="TOC1"/>
            <w:tabs>
              <w:tab w:val="right" w:leader="dot" w:pos="9350"/>
            </w:tabs>
            <w:rPr>
              <w:rFonts w:eastAsiaTheme="minorEastAsia"/>
              <w:noProof/>
            </w:rPr>
          </w:pPr>
          <w:hyperlink w:anchor="_Toc82601425" w:history="1">
            <w:r w:rsidR="007504A2" w:rsidRPr="00CF11D8">
              <w:rPr>
                <w:rStyle w:val="Hyperlink"/>
                <w:noProof/>
              </w:rPr>
              <w:t>APPENDIX A: FORM OF BIDDER’S PROPOSAL</w:t>
            </w:r>
            <w:r w:rsidR="007504A2">
              <w:rPr>
                <w:noProof/>
                <w:webHidden/>
              </w:rPr>
              <w:tab/>
            </w:r>
            <w:r w:rsidR="007504A2">
              <w:rPr>
                <w:noProof/>
                <w:webHidden/>
              </w:rPr>
              <w:fldChar w:fldCharType="begin"/>
            </w:r>
            <w:r w:rsidR="007504A2">
              <w:rPr>
                <w:noProof/>
                <w:webHidden/>
              </w:rPr>
              <w:instrText xml:space="preserve"> PAGEREF _Toc82601425 \h </w:instrText>
            </w:r>
            <w:r w:rsidR="007504A2">
              <w:rPr>
                <w:noProof/>
                <w:webHidden/>
              </w:rPr>
            </w:r>
            <w:r w:rsidR="007504A2">
              <w:rPr>
                <w:noProof/>
                <w:webHidden/>
              </w:rPr>
              <w:fldChar w:fldCharType="separate"/>
            </w:r>
            <w:r w:rsidR="00E77090">
              <w:rPr>
                <w:noProof/>
                <w:webHidden/>
              </w:rPr>
              <w:t>18</w:t>
            </w:r>
            <w:r w:rsidR="007504A2">
              <w:rPr>
                <w:noProof/>
                <w:webHidden/>
              </w:rPr>
              <w:fldChar w:fldCharType="end"/>
            </w:r>
          </w:hyperlink>
        </w:p>
        <w:p w14:paraId="6133A3DB" w14:textId="49E34AE8" w:rsidR="007504A2" w:rsidRDefault="009E6EBE">
          <w:pPr>
            <w:pStyle w:val="TOC2"/>
            <w:tabs>
              <w:tab w:val="left" w:pos="660"/>
              <w:tab w:val="right" w:leader="dot" w:pos="9350"/>
            </w:tabs>
            <w:rPr>
              <w:rFonts w:eastAsiaTheme="minorEastAsia"/>
              <w:noProof/>
            </w:rPr>
          </w:pPr>
          <w:hyperlink w:anchor="_Toc82601426" w:history="1">
            <w:r w:rsidR="007504A2" w:rsidRPr="00CF11D8">
              <w:rPr>
                <w:rStyle w:val="Hyperlink"/>
                <w:noProof/>
              </w:rPr>
              <w:t>I.</w:t>
            </w:r>
            <w:r w:rsidR="007504A2">
              <w:rPr>
                <w:rFonts w:eastAsiaTheme="minorEastAsia"/>
                <w:noProof/>
              </w:rPr>
              <w:tab/>
            </w:r>
            <w:r w:rsidR="007504A2" w:rsidRPr="00CF11D8">
              <w:rPr>
                <w:rStyle w:val="Hyperlink"/>
                <w:noProof/>
              </w:rPr>
              <w:t>Base Bid Proposal</w:t>
            </w:r>
            <w:r w:rsidR="007504A2">
              <w:rPr>
                <w:noProof/>
                <w:webHidden/>
              </w:rPr>
              <w:tab/>
            </w:r>
            <w:r w:rsidR="007504A2">
              <w:rPr>
                <w:noProof/>
                <w:webHidden/>
              </w:rPr>
              <w:fldChar w:fldCharType="begin"/>
            </w:r>
            <w:r w:rsidR="007504A2">
              <w:rPr>
                <w:noProof/>
                <w:webHidden/>
              </w:rPr>
              <w:instrText xml:space="preserve"> PAGEREF _Toc82601426 \h </w:instrText>
            </w:r>
            <w:r w:rsidR="007504A2">
              <w:rPr>
                <w:noProof/>
                <w:webHidden/>
              </w:rPr>
            </w:r>
            <w:r w:rsidR="007504A2">
              <w:rPr>
                <w:noProof/>
                <w:webHidden/>
              </w:rPr>
              <w:fldChar w:fldCharType="separate"/>
            </w:r>
            <w:r w:rsidR="00E77090">
              <w:rPr>
                <w:noProof/>
                <w:webHidden/>
              </w:rPr>
              <w:t>18</w:t>
            </w:r>
            <w:r w:rsidR="007504A2">
              <w:rPr>
                <w:noProof/>
                <w:webHidden/>
              </w:rPr>
              <w:fldChar w:fldCharType="end"/>
            </w:r>
          </w:hyperlink>
        </w:p>
        <w:p w14:paraId="1521F31C" w14:textId="12FA61AC" w:rsidR="007504A2" w:rsidRDefault="009E6EBE">
          <w:pPr>
            <w:pStyle w:val="TOC2"/>
            <w:tabs>
              <w:tab w:val="left" w:pos="660"/>
              <w:tab w:val="right" w:leader="dot" w:pos="9350"/>
            </w:tabs>
            <w:rPr>
              <w:rFonts w:eastAsiaTheme="minorEastAsia"/>
              <w:noProof/>
            </w:rPr>
          </w:pPr>
          <w:hyperlink w:anchor="_Toc82601427" w:history="1">
            <w:r w:rsidR="007504A2" w:rsidRPr="00CF11D8">
              <w:rPr>
                <w:rStyle w:val="Hyperlink"/>
                <w:noProof/>
              </w:rPr>
              <w:t>II.</w:t>
            </w:r>
            <w:r w:rsidR="007504A2">
              <w:rPr>
                <w:rFonts w:eastAsiaTheme="minorEastAsia"/>
                <w:noProof/>
              </w:rPr>
              <w:tab/>
            </w:r>
            <w:r w:rsidR="007504A2" w:rsidRPr="00CF11D8">
              <w:rPr>
                <w:rStyle w:val="Hyperlink"/>
                <w:noProof/>
              </w:rPr>
              <w:t>Bonds</w:t>
            </w:r>
            <w:r w:rsidR="007504A2">
              <w:rPr>
                <w:noProof/>
                <w:webHidden/>
              </w:rPr>
              <w:tab/>
            </w:r>
            <w:r w:rsidR="007504A2">
              <w:rPr>
                <w:noProof/>
                <w:webHidden/>
              </w:rPr>
              <w:fldChar w:fldCharType="begin"/>
            </w:r>
            <w:r w:rsidR="007504A2">
              <w:rPr>
                <w:noProof/>
                <w:webHidden/>
              </w:rPr>
              <w:instrText xml:space="preserve"> PAGEREF _Toc82601427 \h </w:instrText>
            </w:r>
            <w:r w:rsidR="007504A2">
              <w:rPr>
                <w:noProof/>
                <w:webHidden/>
              </w:rPr>
            </w:r>
            <w:r w:rsidR="007504A2">
              <w:rPr>
                <w:noProof/>
                <w:webHidden/>
              </w:rPr>
              <w:fldChar w:fldCharType="separate"/>
            </w:r>
            <w:r w:rsidR="00E77090">
              <w:rPr>
                <w:noProof/>
                <w:webHidden/>
              </w:rPr>
              <w:t>21</w:t>
            </w:r>
            <w:r w:rsidR="007504A2">
              <w:rPr>
                <w:noProof/>
                <w:webHidden/>
              </w:rPr>
              <w:fldChar w:fldCharType="end"/>
            </w:r>
          </w:hyperlink>
        </w:p>
        <w:p w14:paraId="527837E3" w14:textId="4CC7F360" w:rsidR="007504A2" w:rsidRDefault="009E6EBE">
          <w:pPr>
            <w:pStyle w:val="TOC2"/>
            <w:tabs>
              <w:tab w:val="left" w:pos="880"/>
              <w:tab w:val="right" w:leader="dot" w:pos="9350"/>
            </w:tabs>
            <w:rPr>
              <w:rFonts w:eastAsiaTheme="minorEastAsia"/>
              <w:noProof/>
            </w:rPr>
          </w:pPr>
          <w:hyperlink w:anchor="_Toc82601428" w:history="1">
            <w:r w:rsidR="007504A2" w:rsidRPr="00CF11D8">
              <w:rPr>
                <w:rStyle w:val="Hyperlink"/>
                <w:noProof/>
              </w:rPr>
              <w:t>III.</w:t>
            </w:r>
            <w:r w:rsidR="007504A2">
              <w:rPr>
                <w:rFonts w:eastAsiaTheme="minorEastAsia"/>
                <w:noProof/>
              </w:rPr>
              <w:tab/>
            </w:r>
            <w:r w:rsidR="007504A2" w:rsidRPr="00CF11D8">
              <w:rPr>
                <w:rStyle w:val="Hyperlink"/>
                <w:noProof/>
              </w:rPr>
              <w:t>Completion Date</w:t>
            </w:r>
            <w:r w:rsidR="007504A2">
              <w:rPr>
                <w:noProof/>
                <w:webHidden/>
              </w:rPr>
              <w:tab/>
            </w:r>
            <w:r w:rsidR="007504A2">
              <w:rPr>
                <w:noProof/>
                <w:webHidden/>
              </w:rPr>
              <w:fldChar w:fldCharType="begin"/>
            </w:r>
            <w:r w:rsidR="007504A2">
              <w:rPr>
                <w:noProof/>
                <w:webHidden/>
              </w:rPr>
              <w:instrText xml:space="preserve"> PAGEREF _Toc82601428 \h </w:instrText>
            </w:r>
            <w:r w:rsidR="007504A2">
              <w:rPr>
                <w:noProof/>
                <w:webHidden/>
              </w:rPr>
            </w:r>
            <w:r w:rsidR="007504A2">
              <w:rPr>
                <w:noProof/>
                <w:webHidden/>
              </w:rPr>
              <w:fldChar w:fldCharType="separate"/>
            </w:r>
            <w:r w:rsidR="00E77090">
              <w:rPr>
                <w:noProof/>
                <w:webHidden/>
              </w:rPr>
              <w:t>21</w:t>
            </w:r>
            <w:r w:rsidR="007504A2">
              <w:rPr>
                <w:noProof/>
                <w:webHidden/>
              </w:rPr>
              <w:fldChar w:fldCharType="end"/>
            </w:r>
          </w:hyperlink>
        </w:p>
        <w:p w14:paraId="6904DA93" w14:textId="34CCA478" w:rsidR="007504A2" w:rsidRDefault="009E6EBE">
          <w:pPr>
            <w:pStyle w:val="TOC2"/>
            <w:tabs>
              <w:tab w:val="left" w:pos="880"/>
              <w:tab w:val="right" w:leader="dot" w:pos="9350"/>
            </w:tabs>
            <w:rPr>
              <w:rFonts w:eastAsiaTheme="minorEastAsia"/>
              <w:noProof/>
            </w:rPr>
          </w:pPr>
          <w:hyperlink w:anchor="_Toc82601429" w:history="1">
            <w:r w:rsidR="007504A2" w:rsidRPr="00CF11D8">
              <w:rPr>
                <w:rStyle w:val="Hyperlink"/>
                <w:noProof/>
              </w:rPr>
              <w:t>IV.</w:t>
            </w:r>
            <w:r w:rsidR="007504A2">
              <w:rPr>
                <w:rFonts w:eastAsiaTheme="minorEastAsia"/>
                <w:noProof/>
              </w:rPr>
              <w:tab/>
            </w:r>
            <w:r w:rsidR="007504A2" w:rsidRPr="00CF11D8">
              <w:rPr>
                <w:rStyle w:val="Hyperlink"/>
                <w:noProof/>
              </w:rPr>
              <w:t>Alternate Bids</w:t>
            </w:r>
            <w:r w:rsidR="007504A2">
              <w:rPr>
                <w:noProof/>
                <w:webHidden/>
              </w:rPr>
              <w:tab/>
            </w:r>
            <w:r w:rsidR="007504A2">
              <w:rPr>
                <w:noProof/>
                <w:webHidden/>
              </w:rPr>
              <w:fldChar w:fldCharType="begin"/>
            </w:r>
            <w:r w:rsidR="007504A2">
              <w:rPr>
                <w:noProof/>
                <w:webHidden/>
              </w:rPr>
              <w:instrText xml:space="preserve"> PAGEREF _Toc82601429 \h </w:instrText>
            </w:r>
            <w:r w:rsidR="007504A2">
              <w:rPr>
                <w:noProof/>
                <w:webHidden/>
              </w:rPr>
            </w:r>
            <w:r w:rsidR="007504A2">
              <w:rPr>
                <w:noProof/>
                <w:webHidden/>
              </w:rPr>
              <w:fldChar w:fldCharType="separate"/>
            </w:r>
            <w:r w:rsidR="00E77090">
              <w:rPr>
                <w:noProof/>
                <w:webHidden/>
              </w:rPr>
              <w:t>22</w:t>
            </w:r>
            <w:r w:rsidR="007504A2">
              <w:rPr>
                <w:noProof/>
                <w:webHidden/>
              </w:rPr>
              <w:fldChar w:fldCharType="end"/>
            </w:r>
          </w:hyperlink>
        </w:p>
        <w:p w14:paraId="7A4234CE" w14:textId="6F703054" w:rsidR="007504A2" w:rsidRDefault="009E6EBE">
          <w:pPr>
            <w:pStyle w:val="TOC2"/>
            <w:tabs>
              <w:tab w:val="left" w:pos="660"/>
              <w:tab w:val="right" w:leader="dot" w:pos="9350"/>
            </w:tabs>
            <w:rPr>
              <w:rFonts w:eastAsiaTheme="minorEastAsia"/>
              <w:noProof/>
            </w:rPr>
          </w:pPr>
          <w:hyperlink w:anchor="_Toc82601430" w:history="1">
            <w:r w:rsidR="007504A2" w:rsidRPr="00CF11D8">
              <w:rPr>
                <w:rStyle w:val="Hyperlink"/>
                <w:noProof/>
              </w:rPr>
              <w:t>V.</w:t>
            </w:r>
            <w:r w:rsidR="007504A2">
              <w:rPr>
                <w:rFonts w:eastAsiaTheme="minorEastAsia"/>
                <w:noProof/>
              </w:rPr>
              <w:tab/>
            </w:r>
            <w:r w:rsidR="007504A2" w:rsidRPr="00CF11D8">
              <w:rPr>
                <w:rStyle w:val="Hyperlink"/>
                <w:noProof/>
              </w:rPr>
              <w:t>Unit Price Bids</w:t>
            </w:r>
            <w:r w:rsidR="007504A2">
              <w:rPr>
                <w:noProof/>
                <w:webHidden/>
              </w:rPr>
              <w:tab/>
            </w:r>
            <w:r w:rsidR="007504A2">
              <w:rPr>
                <w:noProof/>
                <w:webHidden/>
              </w:rPr>
              <w:fldChar w:fldCharType="begin"/>
            </w:r>
            <w:r w:rsidR="007504A2">
              <w:rPr>
                <w:noProof/>
                <w:webHidden/>
              </w:rPr>
              <w:instrText xml:space="preserve"> PAGEREF _Toc82601430 \h </w:instrText>
            </w:r>
            <w:r w:rsidR="007504A2">
              <w:rPr>
                <w:noProof/>
                <w:webHidden/>
              </w:rPr>
            </w:r>
            <w:r w:rsidR="007504A2">
              <w:rPr>
                <w:noProof/>
                <w:webHidden/>
              </w:rPr>
              <w:fldChar w:fldCharType="separate"/>
            </w:r>
            <w:r w:rsidR="00E77090">
              <w:rPr>
                <w:noProof/>
                <w:webHidden/>
              </w:rPr>
              <w:t>22</w:t>
            </w:r>
            <w:r w:rsidR="007504A2">
              <w:rPr>
                <w:noProof/>
                <w:webHidden/>
              </w:rPr>
              <w:fldChar w:fldCharType="end"/>
            </w:r>
          </w:hyperlink>
        </w:p>
        <w:p w14:paraId="58F0C942" w14:textId="610A005A" w:rsidR="007504A2" w:rsidRDefault="009E6EBE">
          <w:pPr>
            <w:pStyle w:val="TOC2"/>
            <w:tabs>
              <w:tab w:val="left" w:pos="880"/>
              <w:tab w:val="right" w:leader="dot" w:pos="9350"/>
            </w:tabs>
            <w:rPr>
              <w:rFonts w:eastAsiaTheme="minorEastAsia"/>
              <w:noProof/>
            </w:rPr>
          </w:pPr>
          <w:hyperlink w:anchor="_Toc82601431" w:history="1">
            <w:r w:rsidR="007504A2" w:rsidRPr="00CF11D8">
              <w:rPr>
                <w:rStyle w:val="Hyperlink"/>
                <w:rFonts w:eastAsia="Times New Roman"/>
                <w:noProof/>
              </w:rPr>
              <w:t>VI.</w:t>
            </w:r>
            <w:r w:rsidR="007504A2">
              <w:rPr>
                <w:rFonts w:eastAsiaTheme="minorEastAsia"/>
                <w:noProof/>
              </w:rPr>
              <w:tab/>
            </w:r>
            <w:r w:rsidR="007504A2" w:rsidRPr="00CF11D8">
              <w:rPr>
                <w:rStyle w:val="Hyperlink"/>
                <w:rFonts w:eastAsia="Times New Roman"/>
                <w:noProof/>
              </w:rPr>
              <w:t>Subcontractors – Enterprise Spend</w:t>
            </w:r>
            <w:r w:rsidR="007504A2">
              <w:rPr>
                <w:noProof/>
                <w:webHidden/>
              </w:rPr>
              <w:tab/>
            </w:r>
            <w:r w:rsidR="007504A2">
              <w:rPr>
                <w:noProof/>
                <w:webHidden/>
              </w:rPr>
              <w:fldChar w:fldCharType="begin"/>
            </w:r>
            <w:r w:rsidR="007504A2">
              <w:rPr>
                <w:noProof/>
                <w:webHidden/>
              </w:rPr>
              <w:instrText xml:space="preserve"> PAGEREF _Toc82601431 \h </w:instrText>
            </w:r>
            <w:r w:rsidR="007504A2">
              <w:rPr>
                <w:noProof/>
                <w:webHidden/>
              </w:rPr>
            </w:r>
            <w:r w:rsidR="007504A2">
              <w:rPr>
                <w:noProof/>
                <w:webHidden/>
              </w:rPr>
              <w:fldChar w:fldCharType="separate"/>
            </w:r>
            <w:r w:rsidR="00E77090">
              <w:rPr>
                <w:noProof/>
                <w:webHidden/>
              </w:rPr>
              <w:t>23</w:t>
            </w:r>
            <w:r w:rsidR="007504A2">
              <w:rPr>
                <w:noProof/>
                <w:webHidden/>
              </w:rPr>
              <w:fldChar w:fldCharType="end"/>
            </w:r>
          </w:hyperlink>
        </w:p>
        <w:p w14:paraId="2865BDB9" w14:textId="7216977F" w:rsidR="007504A2" w:rsidRDefault="009E6EBE">
          <w:pPr>
            <w:pStyle w:val="TOC2"/>
            <w:tabs>
              <w:tab w:val="left" w:pos="880"/>
              <w:tab w:val="right" w:leader="dot" w:pos="9350"/>
            </w:tabs>
            <w:rPr>
              <w:rFonts w:eastAsiaTheme="minorEastAsia"/>
              <w:noProof/>
            </w:rPr>
          </w:pPr>
          <w:hyperlink w:anchor="_Toc82601432" w:history="1">
            <w:r w:rsidR="007504A2" w:rsidRPr="00CF11D8">
              <w:rPr>
                <w:rStyle w:val="Hyperlink"/>
                <w:noProof/>
              </w:rPr>
              <w:t>VII.</w:t>
            </w:r>
            <w:r w:rsidR="007504A2">
              <w:rPr>
                <w:rFonts w:eastAsiaTheme="minorEastAsia"/>
                <w:noProof/>
              </w:rPr>
              <w:tab/>
            </w:r>
            <w:r w:rsidR="007504A2" w:rsidRPr="00CF11D8">
              <w:rPr>
                <w:rStyle w:val="Hyperlink"/>
                <w:noProof/>
              </w:rPr>
              <w:t>Economic Inclusion, Equal Employment Opportunity, and Non-discrimination</w:t>
            </w:r>
            <w:r w:rsidR="007504A2">
              <w:rPr>
                <w:noProof/>
                <w:webHidden/>
              </w:rPr>
              <w:tab/>
            </w:r>
            <w:r w:rsidR="007504A2">
              <w:rPr>
                <w:noProof/>
                <w:webHidden/>
              </w:rPr>
              <w:fldChar w:fldCharType="begin"/>
            </w:r>
            <w:r w:rsidR="007504A2">
              <w:rPr>
                <w:noProof/>
                <w:webHidden/>
              </w:rPr>
              <w:instrText xml:space="preserve"> PAGEREF _Toc82601432 \h </w:instrText>
            </w:r>
            <w:r w:rsidR="007504A2">
              <w:rPr>
                <w:noProof/>
                <w:webHidden/>
              </w:rPr>
            </w:r>
            <w:r w:rsidR="007504A2">
              <w:rPr>
                <w:noProof/>
                <w:webHidden/>
              </w:rPr>
              <w:fldChar w:fldCharType="separate"/>
            </w:r>
            <w:r w:rsidR="00E77090">
              <w:rPr>
                <w:noProof/>
                <w:webHidden/>
              </w:rPr>
              <w:t>24</w:t>
            </w:r>
            <w:r w:rsidR="007504A2">
              <w:rPr>
                <w:noProof/>
                <w:webHidden/>
              </w:rPr>
              <w:fldChar w:fldCharType="end"/>
            </w:r>
          </w:hyperlink>
        </w:p>
        <w:p w14:paraId="622C2664" w14:textId="1E02565D" w:rsidR="007504A2" w:rsidRDefault="009E6EBE">
          <w:pPr>
            <w:pStyle w:val="TOC2"/>
            <w:tabs>
              <w:tab w:val="left" w:pos="880"/>
              <w:tab w:val="right" w:leader="dot" w:pos="9350"/>
            </w:tabs>
            <w:rPr>
              <w:rFonts w:eastAsiaTheme="minorEastAsia"/>
              <w:noProof/>
            </w:rPr>
          </w:pPr>
          <w:hyperlink w:anchor="_Toc82601433" w:history="1">
            <w:r w:rsidR="007504A2" w:rsidRPr="00CF11D8">
              <w:rPr>
                <w:rStyle w:val="Hyperlink"/>
                <w:noProof/>
              </w:rPr>
              <w:t>VIII.</w:t>
            </w:r>
            <w:r w:rsidR="007504A2">
              <w:rPr>
                <w:rFonts w:eastAsiaTheme="minorEastAsia"/>
                <w:noProof/>
              </w:rPr>
              <w:tab/>
            </w:r>
            <w:r w:rsidR="007504A2" w:rsidRPr="00CF11D8">
              <w:rPr>
                <w:rStyle w:val="Hyperlink"/>
                <w:noProof/>
              </w:rPr>
              <w:t>Percentage of General Conditions and Overhead &amp; Profit</w:t>
            </w:r>
            <w:r w:rsidR="007504A2">
              <w:rPr>
                <w:noProof/>
                <w:webHidden/>
              </w:rPr>
              <w:tab/>
            </w:r>
            <w:r w:rsidR="007504A2">
              <w:rPr>
                <w:noProof/>
                <w:webHidden/>
              </w:rPr>
              <w:fldChar w:fldCharType="begin"/>
            </w:r>
            <w:r w:rsidR="007504A2">
              <w:rPr>
                <w:noProof/>
                <w:webHidden/>
              </w:rPr>
              <w:instrText xml:space="preserve"> PAGEREF _Toc82601433 \h </w:instrText>
            </w:r>
            <w:r w:rsidR="007504A2">
              <w:rPr>
                <w:noProof/>
                <w:webHidden/>
              </w:rPr>
            </w:r>
            <w:r w:rsidR="007504A2">
              <w:rPr>
                <w:noProof/>
                <w:webHidden/>
              </w:rPr>
              <w:fldChar w:fldCharType="separate"/>
            </w:r>
            <w:r w:rsidR="00E77090">
              <w:rPr>
                <w:noProof/>
                <w:webHidden/>
              </w:rPr>
              <w:t>25</w:t>
            </w:r>
            <w:r w:rsidR="007504A2">
              <w:rPr>
                <w:noProof/>
                <w:webHidden/>
              </w:rPr>
              <w:fldChar w:fldCharType="end"/>
            </w:r>
          </w:hyperlink>
        </w:p>
        <w:p w14:paraId="52C9AF68" w14:textId="5B0D3BBA" w:rsidR="007504A2" w:rsidRDefault="009E6EBE">
          <w:pPr>
            <w:pStyle w:val="TOC2"/>
            <w:tabs>
              <w:tab w:val="left" w:pos="880"/>
              <w:tab w:val="right" w:leader="dot" w:pos="9350"/>
            </w:tabs>
            <w:rPr>
              <w:rFonts w:eastAsiaTheme="minorEastAsia"/>
              <w:noProof/>
            </w:rPr>
          </w:pPr>
          <w:hyperlink w:anchor="_Toc82601434" w:history="1">
            <w:r w:rsidR="007504A2" w:rsidRPr="00CF11D8">
              <w:rPr>
                <w:rStyle w:val="Hyperlink"/>
                <w:noProof/>
              </w:rPr>
              <w:t>IX.</w:t>
            </w:r>
            <w:r w:rsidR="007504A2">
              <w:rPr>
                <w:rFonts w:eastAsiaTheme="minorEastAsia"/>
                <w:noProof/>
              </w:rPr>
              <w:tab/>
            </w:r>
            <w:r w:rsidR="007504A2" w:rsidRPr="00CF11D8">
              <w:rPr>
                <w:rStyle w:val="Hyperlink"/>
                <w:noProof/>
              </w:rPr>
              <w:t>Washington University Labor Rates</w:t>
            </w:r>
            <w:r w:rsidR="007504A2">
              <w:rPr>
                <w:noProof/>
                <w:webHidden/>
              </w:rPr>
              <w:tab/>
            </w:r>
            <w:r w:rsidR="007504A2">
              <w:rPr>
                <w:noProof/>
                <w:webHidden/>
              </w:rPr>
              <w:fldChar w:fldCharType="begin"/>
            </w:r>
            <w:r w:rsidR="007504A2">
              <w:rPr>
                <w:noProof/>
                <w:webHidden/>
              </w:rPr>
              <w:instrText xml:space="preserve"> PAGEREF _Toc82601434 \h </w:instrText>
            </w:r>
            <w:r w:rsidR="007504A2">
              <w:rPr>
                <w:noProof/>
                <w:webHidden/>
              </w:rPr>
            </w:r>
            <w:r w:rsidR="007504A2">
              <w:rPr>
                <w:noProof/>
                <w:webHidden/>
              </w:rPr>
              <w:fldChar w:fldCharType="separate"/>
            </w:r>
            <w:r w:rsidR="00E77090">
              <w:rPr>
                <w:noProof/>
                <w:webHidden/>
              </w:rPr>
              <w:t>26</w:t>
            </w:r>
            <w:r w:rsidR="007504A2">
              <w:rPr>
                <w:noProof/>
                <w:webHidden/>
              </w:rPr>
              <w:fldChar w:fldCharType="end"/>
            </w:r>
          </w:hyperlink>
        </w:p>
        <w:p w14:paraId="1E5B03E5" w14:textId="4CB765A6" w:rsidR="007504A2" w:rsidRDefault="009E6EBE">
          <w:pPr>
            <w:pStyle w:val="TOC2"/>
            <w:tabs>
              <w:tab w:val="left" w:pos="660"/>
              <w:tab w:val="right" w:leader="dot" w:pos="9350"/>
            </w:tabs>
            <w:rPr>
              <w:rFonts w:eastAsiaTheme="minorEastAsia"/>
              <w:noProof/>
            </w:rPr>
          </w:pPr>
          <w:hyperlink w:anchor="_Toc82601435" w:history="1">
            <w:r w:rsidR="007504A2" w:rsidRPr="00CF11D8">
              <w:rPr>
                <w:rStyle w:val="Hyperlink"/>
                <w:noProof/>
              </w:rPr>
              <w:t>X.</w:t>
            </w:r>
            <w:r w:rsidR="007504A2">
              <w:rPr>
                <w:rFonts w:eastAsiaTheme="minorEastAsia"/>
                <w:noProof/>
              </w:rPr>
              <w:tab/>
            </w:r>
            <w:r w:rsidR="007504A2" w:rsidRPr="00CF11D8">
              <w:rPr>
                <w:rStyle w:val="Hyperlink"/>
                <w:noProof/>
              </w:rPr>
              <w:t>Addenda Received</w:t>
            </w:r>
            <w:r w:rsidR="007504A2">
              <w:rPr>
                <w:noProof/>
                <w:webHidden/>
              </w:rPr>
              <w:tab/>
            </w:r>
            <w:r w:rsidR="007504A2">
              <w:rPr>
                <w:noProof/>
                <w:webHidden/>
              </w:rPr>
              <w:fldChar w:fldCharType="begin"/>
            </w:r>
            <w:r w:rsidR="007504A2">
              <w:rPr>
                <w:noProof/>
                <w:webHidden/>
              </w:rPr>
              <w:instrText xml:space="preserve"> PAGEREF _Toc82601435 \h </w:instrText>
            </w:r>
            <w:r w:rsidR="007504A2">
              <w:rPr>
                <w:noProof/>
                <w:webHidden/>
              </w:rPr>
            </w:r>
            <w:r w:rsidR="007504A2">
              <w:rPr>
                <w:noProof/>
                <w:webHidden/>
              </w:rPr>
              <w:fldChar w:fldCharType="separate"/>
            </w:r>
            <w:r w:rsidR="00E77090">
              <w:rPr>
                <w:noProof/>
                <w:webHidden/>
              </w:rPr>
              <w:t>26</w:t>
            </w:r>
            <w:r w:rsidR="007504A2">
              <w:rPr>
                <w:noProof/>
                <w:webHidden/>
              </w:rPr>
              <w:fldChar w:fldCharType="end"/>
            </w:r>
          </w:hyperlink>
        </w:p>
        <w:p w14:paraId="24B13D3D" w14:textId="112B3700" w:rsidR="007504A2" w:rsidRDefault="009E6EBE">
          <w:pPr>
            <w:pStyle w:val="TOC1"/>
            <w:tabs>
              <w:tab w:val="right" w:leader="dot" w:pos="9350"/>
            </w:tabs>
            <w:rPr>
              <w:rFonts w:eastAsiaTheme="minorEastAsia"/>
              <w:noProof/>
            </w:rPr>
          </w:pPr>
          <w:hyperlink w:anchor="_Toc82601436" w:history="1">
            <w:r w:rsidR="007504A2" w:rsidRPr="00CF11D8">
              <w:rPr>
                <w:rStyle w:val="Hyperlink"/>
                <w:noProof/>
              </w:rPr>
              <w:t>APPENDIX B: Form of Contract</w:t>
            </w:r>
            <w:r w:rsidR="007504A2">
              <w:rPr>
                <w:noProof/>
                <w:webHidden/>
              </w:rPr>
              <w:tab/>
            </w:r>
            <w:r w:rsidR="007504A2">
              <w:rPr>
                <w:noProof/>
                <w:webHidden/>
              </w:rPr>
              <w:fldChar w:fldCharType="begin"/>
            </w:r>
            <w:r w:rsidR="007504A2">
              <w:rPr>
                <w:noProof/>
                <w:webHidden/>
              </w:rPr>
              <w:instrText xml:space="preserve"> PAGEREF _Toc82601436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3E8706DB" w14:textId="3DC02584" w:rsidR="007504A2" w:rsidRDefault="009E6EBE">
          <w:pPr>
            <w:pStyle w:val="TOC1"/>
            <w:tabs>
              <w:tab w:val="right" w:leader="dot" w:pos="9350"/>
            </w:tabs>
            <w:rPr>
              <w:rFonts w:eastAsiaTheme="minorEastAsia"/>
              <w:noProof/>
            </w:rPr>
          </w:pPr>
          <w:hyperlink w:anchor="_Toc82601437" w:history="1">
            <w:r w:rsidR="007504A2" w:rsidRPr="00CF11D8">
              <w:rPr>
                <w:rStyle w:val="Hyperlink"/>
                <w:noProof/>
              </w:rPr>
              <w:t>APPENDIX C: General Conditions of Contract</w:t>
            </w:r>
            <w:r w:rsidR="007504A2">
              <w:rPr>
                <w:noProof/>
                <w:webHidden/>
              </w:rPr>
              <w:tab/>
            </w:r>
            <w:r w:rsidR="007504A2">
              <w:rPr>
                <w:noProof/>
                <w:webHidden/>
              </w:rPr>
              <w:fldChar w:fldCharType="begin"/>
            </w:r>
            <w:r w:rsidR="007504A2">
              <w:rPr>
                <w:noProof/>
                <w:webHidden/>
              </w:rPr>
              <w:instrText xml:space="preserve"> PAGEREF _Toc82601437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5D1ED427" w14:textId="41C05468" w:rsidR="007504A2" w:rsidRDefault="009E6EBE">
          <w:pPr>
            <w:pStyle w:val="TOC2"/>
            <w:tabs>
              <w:tab w:val="right" w:leader="dot" w:pos="9350"/>
            </w:tabs>
            <w:rPr>
              <w:rFonts w:eastAsiaTheme="minorEastAsia"/>
              <w:noProof/>
            </w:rPr>
          </w:pPr>
          <w:hyperlink w:anchor="_Toc82601438" w:history="1">
            <w:r w:rsidR="007504A2" w:rsidRPr="00CF11D8">
              <w:rPr>
                <w:rStyle w:val="Hyperlink"/>
                <w:noProof/>
              </w:rPr>
              <w:t>Owner’s Application and Certificate for Payment and Continuation Sheet</w:t>
            </w:r>
            <w:r w:rsidR="007504A2">
              <w:rPr>
                <w:noProof/>
                <w:webHidden/>
              </w:rPr>
              <w:tab/>
            </w:r>
            <w:r w:rsidR="007504A2">
              <w:rPr>
                <w:noProof/>
                <w:webHidden/>
              </w:rPr>
              <w:fldChar w:fldCharType="begin"/>
            </w:r>
            <w:r w:rsidR="007504A2">
              <w:rPr>
                <w:noProof/>
                <w:webHidden/>
              </w:rPr>
              <w:instrText xml:space="preserve"> PAGEREF _Toc82601438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02BDB8C9" w14:textId="781B3F5E" w:rsidR="007504A2" w:rsidRDefault="009E6EBE">
          <w:pPr>
            <w:pStyle w:val="TOC2"/>
            <w:tabs>
              <w:tab w:val="right" w:leader="dot" w:pos="9350"/>
            </w:tabs>
            <w:rPr>
              <w:rFonts w:eastAsiaTheme="minorEastAsia"/>
              <w:noProof/>
            </w:rPr>
          </w:pPr>
          <w:hyperlink w:anchor="_Toc82601439" w:history="1">
            <w:r w:rsidR="007504A2" w:rsidRPr="00CF11D8">
              <w:rPr>
                <w:rStyle w:val="Hyperlink"/>
                <w:noProof/>
              </w:rPr>
              <w:t>Owner’s form of Lien Waiver (interim and final)</w:t>
            </w:r>
            <w:r w:rsidR="007504A2">
              <w:rPr>
                <w:noProof/>
                <w:webHidden/>
              </w:rPr>
              <w:tab/>
            </w:r>
            <w:r w:rsidR="007504A2">
              <w:rPr>
                <w:noProof/>
                <w:webHidden/>
              </w:rPr>
              <w:fldChar w:fldCharType="begin"/>
            </w:r>
            <w:r w:rsidR="007504A2">
              <w:rPr>
                <w:noProof/>
                <w:webHidden/>
              </w:rPr>
              <w:instrText xml:space="preserve"> PAGEREF _Toc82601439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4366979D" w14:textId="65E8DA55" w:rsidR="007504A2" w:rsidRDefault="009E6EBE">
          <w:pPr>
            <w:pStyle w:val="TOC2"/>
            <w:tabs>
              <w:tab w:val="right" w:leader="dot" w:pos="9350"/>
            </w:tabs>
            <w:rPr>
              <w:rFonts w:eastAsiaTheme="minorEastAsia"/>
              <w:noProof/>
            </w:rPr>
          </w:pPr>
          <w:hyperlink w:anchor="_Toc82601440" w:history="1">
            <w:r w:rsidR="007504A2" w:rsidRPr="00CF11D8">
              <w:rPr>
                <w:rStyle w:val="Hyperlink"/>
                <w:noProof/>
              </w:rPr>
              <w:t>Economic Inclusion Plan Form</w:t>
            </w:r>
            <w:r w:rsidR="007504A2">
              <w:rPr>
                <w:noProof/>
                <w:webHidden/>
              </w:rPr>
              <w:tab/>
            </w:r>
            <w:r w:rsidR="007504A2">
              <w:rPr>
                <w:noProof/>
                <w:webHidden/>
              </w:rPr>
              <w:fldChar w:fldCharType="begin"/>
            </w:r>
            <w:r w:rsidR="007504A2">
              <w:rPr>
                <w:noProof/>
                <w:webHidden/>
              </w:rPr>
              <w:instrText xml:space="preserve"> PAGEREF _Toc82601440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51D33C66" w14:textId="56A77C89" w:rsidR="007504A2" w:rsidRDefault="009E6EBE">
          <w:pPr>
            <w:pStyle w:val="TOC2"/>
            <w:tabs>
              <w:tab w:val="right" w:leader="dot" w:pos="9350"/>
            </w:tabs>
            <w:rPr>
              <w:rFonts w:eastAsiaTheme="minorEastAsia"/>
              <w:noProof/>
            </w:rPr>
          </w:pPr>
          <w:hyperlink w:anchor="_Toc82601441" w:history="1">
            <w:r w:rsidR="007504A2" w:rsidRPr="00CF11D8">
              <w:rPr>
                <w:rStyle w:val="Hyperlink"/>
                <w:noProof/>
              </w:rPr>
              <w:t>Labor Utilization Form</w:t>
            </w:r>
            <w:r w:rsidR="007504A2">
              <w:rPr>
                <w:noProof/>
                <w:webHidden/>
              </w:rPr>
              <w:tab/>
            </w:r>
            <w:r w:rsidR="007504A2">
              <w:rPr>
                <w:noProof/>
                <w:webHidden/>
              </w:rPr>
              <w:fldChar w:fldCharType="begin"/>
            </w:r>
            <w:r w:rsidR="007504A2">
              <w:rPr>
                <w:noProof/>
                <w:webHidden/>
              </w:rPr>
              <w:instrText xml:space="preserve"> PAGEREF _Toc82601441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2FC10825" w14:textId="1F7D226C" w:rsidR="007504A2" w:rsidRDefault="009E6EBE">
          <w:pPr>
            <w:pStyle w:val="TOC2"/>
            <w:tabs>
              <w:tab w:val="right" w:leader="dot" w:pos="9350"/>
            </w:tabs>
            <w:rPr>
              <w:rFonts w:eastAsiaTheme="minorEastAsia"/>
              <w:noProof/>
            </w:rPr>
          </w:pPr>
          <w:hyperlink w:anchor="_Toc82601442" w:history="1">
            <w:r w:rsidR="007504A2" w:rsidRPr="00CF11D8">
              <w:rPr>
                <w:rStyle w:val="Hyperlink"/>
                <w:noProof/>
              </w:rPr>
              <w:t>MBE/WBE Direct Pay Form</w:t>
            </w:r>
            <w:r w:rsidR="007504A2">
              <w:rPr>
                <w:noProof/>
                <w:webHidden/>
              </w:rPr>
              <w:tab/>
            </w:r>
            <w:r w:rsidR="007504A2">
              <w:rPr>
                <w:noProof/>
                <w:webHidden/>
              </w:rPr>
              <w:fldChar w:fldCharType="begin"/>
            </w:r>
            <w:r w:rsidR="007504A2">
              <w:rPr>
                <w:noProof/>
                <w:webHidden/>
              </w:rPr>
              <w:instrText xml:space="preserve"> PAGEREF _Toc82601442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1B624D48" w14:textId="3ADEBD82" w:rsidR="007504A2" w:rsidRDefault="009E6EBE">
          <w:pPr>
            <w:pStyle w:val="TOC2"/>
            <w:tabs>
              <w:tab w:val="right" w:leader="dot" w:pos="9350"/>
            </w:tabs>
            <w:rPr>
              <w:rFonts w:eastAsiaTheme="minorEastAsia"/>
              <w:noProof/>
            </w:rPr>
          </w:pPr>
          <w:hyperlink w:anchor="_Toc82601443" w:history="1">
            <w:r w:rsidR="007504A2" w:rsidRPr="00CF11D8">
              <w:rPr>
                <w:rStyle w:val="Hyperlink"/>
                <w:noProof/>
              </w:rPr>
              <w:t>Owner Policies/Safety Guidelines</w:t>
            </w:r>
            <w:r w:rsidR="007504A2">
              <w:rPr>
                <w:noProof/>
                <w:webHidden/>
              </w:rPr>
              <w:tab/>
            </w:r>
            <w:r w:rsidR="007504A2">
              <w:rPr>
                <w:noProof/>
                <w:webHidden/>
              </w:rPr>
              <w:fldChar w:fldCharType="begin"/>
            </w:r>
            <w:r w:rsidR="007504A2">
              <w:rPr>
                <w:noProof/>
                <w:webHidden/>
              </w:rPr>
              <w:instrText xml:space="preserve"> PAGEREF _Toc82601443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253B94D4" w14:textId="70F1572C" w:rsidR="007504A2" w:rsidRDefault="009E6EBE">
          <w:pPr>
            <w:pStyle w:val="TOC1"/>
            <w:tabs>
              <w:tab w:val="right" w:leader="dot" w:pos="9350"/>
            </w:tabs>
            <w:rPr>
              <w:rFonts w:eastAsiaTheme="minorEastAsia"/>
              <w:noProof/>
            </w:rPr>
          </w:pPr>
          <w:hyperlink w:anchor="_Toc82601444" w:history="1">
            <w:r w:rsidR="007504A2" w:rsidRPr="00CF11D8">
              <w:rPr>
                <w:rStyle w:val="Hyperlink"/>
                <w:noProof/>
              </w:rPr>
              <w:t>APPENDIX D: Drawings</w:t>
            </w:r>
            <w:r w:rsidR="007504A2">
              <w:rPr>
                <w:noProof/>
                <w:webHidden/>
              </w:rPr>
              <w:tab/>
            </w:r>
            <w:r w:rsidR="007504A2">
              <w:rPr>
                <w:noProof/>
                <w:webHidden/>
              </w:rPr>
              <w:fldChar w:fldCharType="begin"/>
            </w:r>
            <w:r w:rsidR="007504A2">
              <w:rPr>
                <w:noProof/>
                <w:webHidden/>
              </w:rPr>
              <w:instrText xml:space="preserve"> PAGEREF _Toc82601444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79C96267" w14:textId="1A612DE1" w:rsidR="007504A2" w:rsidRDefault="009E6EBE">
          <w:pPr>
            <w:pStyle w:val="TOC1"/>
            <w:tabs>
              <w:tab w:val="right" w:leader="dot" w:pos="9350"/>
            </w:tabs>
            <w:rPr>
              <w:rFonts w:eastAsiaTheme="minorEastAsia"/>
              <w:noProof/>
            </w:rPr>
          </w:pPr>
          <w:hyperlink w:anchor="_Toc82601445" w:history="1">
            <w:r w:rsidR="007504A2" w:rsidRPr="00CF11D8">
              <w:rPr>
                <w:rStyle w:val="Hyperlink"/>
                <w:noProof/>
              </w:rPr>
              <w:t>APPENDIX E: Specifications</w:t>
            </w:r>
            <w:r w:rsidR="007504A2">
              <w:rPr>
                <w:noProof/>
                <w:webHidden/>
              </w:rPr>
              <w:tab/>
            </w:r>
            <w:r w:rsidR="007504A2">
              <w:rPr>
                <w:noProof/>
                <w:webHidden/>
              </w:rPr>
              <w:fldChar w:fldCharType="begin"/>
            </w:r>
            <w:r w:rsidR="007504A2">
              <w:rPr>
                <w:noProof/>
                <w:webHidden/>
              </w:rPr>
              <w:instrText xml:space="preserve"> PAGEREF _Toc82601445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3DD0FE02" w14:textId="6B108D55" w:rsidR="007504A2" w:rsidRDefault="009E6EBE">
          <w:pPr>
            <w:pStyle w:val="TOC1"/>
            <w:tabs>
              <w:tab w:val="right" w:leader="dot" w:pos="9350"/>
            </w:tabs>
            <w:rPr>
              <w:rFonts w:eastAsiaTheme="minorEastAsia"/>
              <w:noProof/>
            </w:rPr>
          </w:pPr>
          <w:hyperlink w:anchor="_Toc82601446" w:history="1">
            <w:r w:rsidR="007504A2" w:rsidRPr="00CF11D8">
              <w:rPr>
                <w:rStyle w:val="Hyperlink"/>
                <w:rFonts w:cstheme="majorHAnsi"/>
                <w:noProof/>
              </w:rPr>
              <w:t>EXHIBIT A: Washington University Labor Rates</w:t>
            </w:r>
            <w:r w:rsidR="007504A2">
              <w:rPr>
                <w:noProof/>
                <w:webHidden/>
              </w:rPr>
              <w:tab/>
            </w:r>
            <w:r w:rsidR="007504A2">
              <w:rPr>
                <w:noProof/>
                <w:webHidden/>
              </w:rPr>
              <w:fldChar w:fldCharType="begin"/>
            </w:r>
            <w:r w:rsidR="007504A2">
              <w:rPr>
                <w:noProof/>
                <w:webHidden/>
              </w:rPr>
              <w:instrText xml:space="preserve"> PAGEREF _Toc82601446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18FC2C20" w14:textId="62543A14" w:rsidR="003B4285" w:rsidRPr="00D66E04" w:rsidRDefault="004E5BBA" w:rsidP="003B4285">
          <w:pPr>
            <w:rPr>
              <w:b/>
              <w:bCs/>
              <w:noProof/>
            </w:rPr>
          </w:pPr>
          <w:r>
            <w:rPr>
              <w:b/>
              <w:bCs/>
              <w:noProof/>
            </w:rPr>
            <w:fldChar w:fldCharType="end"/>
          </w:r>
        </w:p>
      </w:sdtContent>
    </w:sdt>
    <w:p w14:paraId="28396C05" w14:textId="77777777" w:rsidR="00C8323C" w:rsidRDefault="00C8323C" w:rsidP="006B3F9E">
      <w:pPr>
        <w:pStyle w:val="Heading1"/>
      </w:pPr>
    </w:p>
    <w:p w14:paraId="607CDC49" w14:textId="77777777" w:rsidR="00C8323C" w:rsidRDefault="00C8323C" w:rsidP="006B3F9E">
      <w:pPr>
        <w:pStyle w:val="Heading1"/>
      </w:pPr>
    </w:p>
    <w:p w14:paraId="6BCFABF2" w14:textId="77777777" w:rsidR="00C8323C" w:rsidRDefault="00C8323C" w:rsidP="006B3F9E">
      <w:pPr>
        <w:pStyle w:val="Heading1"/>
      </w:pPr>
    </w:p>
    <w:p w14:paraId="6F8153BA" w14:textId="77777777" w:rsidR="00C8323C" w:rsidRDefault="00C8323C" w:rsidP="006B3F9E">
      <w:pPr>
        <w:pStyle w:val="Heading1"/>
      </w:pPr>
    </w:p>
    <w:p w14:paraId="35A05C51" w14:textId="77777777" w:rsidR="00C8323C" w:rsidRDefault="00C8323C" w:rsidP="006B3F9E">
      <w:pPr>
        <w:pStyle w:val="Heading1"/>
      </w:pPr>
    </w:p>
    <w:p w14:paraId="504115E8" w14:textId="77777777" w:rsidR="00C8323C" w:rsidRDefault="00C8323C" w:rsidP="006B3F9E">
      <w:pPr>
        <w:pStyle w:val="Heading1"/>
      </w:pPr>
    </w:p>
    <w:p w14:paraId="3166D25E" w14:textId="77777777" w:rsidR="00C8323C" w:rsidRDefault="00C8323C" w:rsidP="006B3F9E">
      <w:pPr>
        <w:pStyle w:val="Heading1"/>
      </w:pPr>
    </w:p>
    <w:p w14:paraId="69B716BF" w14:textId="77777777" w:rsidR="00C8323C" w:rsidRDefault="00C8323C" w:rsidP="006B3F9E">
      <w:pPr>
        <w:pStyle w:val="Heading1"/>
      </w:pPr>
    </w:p>
    <w:p w14:paraId="50CDAE9B" w14:textId="77777777" w:rsidR="00C8323C" w:rsidRDefault="00C8323C" w:rsidP="006B3F9E">
      <w:pPr>
        <w:pStyle w:val="Heading1"/>
      </w:pPr>
    </w:p>
    <w:p w14:paraId="4845FD9E" w14:textId="77777777" w:rsidR="00C8323C" w:rsidRDefault="00C8323C" w:rsidP="006B3F9E">
      <w:pPr>
        <w:pStyle w:val="Heading1"/>
      </w:pPr>
    </w:p>
    <w:p w14:paraId="6CD85AF8" w14:textId="77777777" w:rsidR="00C8323C" w:rsidRDefault="00C8323C" w:rsidP="006B3F9E">
      <w:pPr>
        <w:pStyle w:val="Heading1"/>
      </w:pPr>
    </w:p>
    <w:p w14:paraId="1167639C" w14:textId="77777777" w:rsidR="00C8323C" w:rsidRDefault="00C8323C" w:rsidP="006B3F9E">
      <w:pPr>
        <w:pStyle w:val="Heading1"/>
      </w:pPr>
    </w:p>
    <w:p w14:paraId="22BBCC5F" w14:textId="77777777" w:rsidR="00C8323C" w:rsidRDefault="00C8323C" w:rsidP="006B3F9E">
      <w:pPr>
        <w:pStyle w:val="Heading1"/>
      </w:pPr>
    </w:p>
    <w:p w14:paraId="46F0407D" w14:textId="77777777" w:rsidR="00C8323C" w:rsidRDefault="00C8323C">
      <w:pPr>
        <w:rPr>
          <w:rFonts w:asciiTheme="majorHAnsi" w:eastAsiaTheme="majorEastAsia" w:hAnsiTheme="majorHAnsi" w:cstheme="majorBidi"/>
          <w:color w:val="2E74B5" w:themeColor="accent1" w:themeShade="BF"/>
          <w:sz w:val="32"/>
          <w:szCs w:val="32"/>
        </w:rPr>
      </w:pPr>
      <w:r>
        <w:br w:type="page"/>
      </w:r>
    </w:p>
    <w:p w14:paraId="2A54B33C" w14:textId="57111F72" w:rsidR="00E720AD" w:rsidRDefault="00E720AD" w:rsidP="006B3F9E">
      <w:pPr>
        <w:pStyle w:val="Heading1"/>
      </w:pPr>
      <w:bookmarkStart w:id="0" w:name="_Toc82601409"/>
      <w:r>
        <w:lastRenderedPageBreak/>
        <w:t>INVITATION TO BID</w:t>
      </w:r>
      <w:bookmarkEnd w:id="0"/>
    </w:p>
    <w:p w14:paraId="3CA4490B" w14:textId="72EA0B8C" w:rsidR="004E5BBA" w:rsidRDefault="00B800AC" w:rsidP="00F90B03">
      <w:pPr>
        <w:spacing w:line="360" w:lineRule="auto"/>
        <w:rPr>
          <w:rStyle w:val="eop"/>
          <w:color w:val="000000"/>
          <w:shd w:val="clear" w:color="auto" w:fill="FFFFFF"/>
        </w:rPr>
      </w:pPr>
      <w:r>
        <w:rPr>
          <w:rStyle w:val="normaltextrun"/>
          <w:color w:val="000000"/>
          <w:shd w:val="clear" w:color="auto" w:fill="FFFFFF"/>
        </w:rPr>
        <w:tab/>
        <w:t>The Washington University (the “Owner”) invites Bidders to submit a Bid using the form of Bidder’s Proposal set forth in </w:t>
      </w:r>
      <w:r>
        <w:rPr>
          <w:rStyle w:val="normaltextrun"/>
          <w:b/>
          <w:bCs/>
          <w:color w:val="000000"/>
          <w:shd w:val="clear" w:color="auto" w:fill="FFFFFF"/>
        </w:rPr>
        <w:t>Appendix A</w:t>
      </w:r>
      <w:r>
        <w:rPr>
          <w:rStyle w:val="normaltextrun"/>
          <w:color w:val="000000"/>
          <w:shd w:val="clear" w:color="auto" w:fill="FFFFFF"/>
        </w:rPr>
        <w:t>, attached to this Invitation to Bid. Bids are being solicited from the foll</w:t>
      </w:r>
      <w:r w:rsidR="005D0F3D">
        <w:rPr>
          <w:rStyle w:val="normaltextrun"/>
          <w:color w:val="000000"/>
          <w:shd w:val="clear" w:color="auto" w:fill="FFFFFF"/>
        </w:rPr>
        <w:t>owing invited list of Bidders: </w:t>
      </w:r>
      <w:r w:rsidR="00B47E30" w:rsidRPr="00793F27">
        <w:rPr>
          <w:rStyle w:val="normaltextrun"/>
          <w:color w:val="FF0000"/>
          <w:shd w:val="clear" w:color="auto" w:fill="FFFFFF"/>
        </w:rPr>
        <w:t>[</w:t>
      </w:r>
      <w:r w:rsidR="005D0F3D" w:rsidRPr="00793F27">
        <w:rPr>
          <w:rStyle w:val="normaltextrun"/>
          <w:color w:val="FF0000"/>
          <w:u w:val="single"/>
          <w:shd w:val="clear" w:color="auto" w:fill="FFFFFF"/>
        </w:rPr>
        <w:t>Project Manager to fill in firm name</w:t>
      </w:r>
      <w:r w:rsidR="00B47E30" w:rsidRPr="00793F27">
        <w:rPr>
          <w:rStyle w:val="normaltextrun"/>
          <w:color w:val="FF0000"/>
          <w:u w:val="single"/>
          <w:shd w:val="clear" w:color="auto" w:fill="FFFFFF"/>
        </w:rPr>
        <w:t>]</w:t>
      </w:r>
      <w:r>
        <w:rPr>
          <w:rStyle w:val="normaltextrun"/>
          <w:color w:val="000000"/>
          <w:shd w:val="clear" w:color="auto" w:fill="FFFFFF"/>
        </w:rPr>
        <w:t>. Only Bids from those qualified Bidders receiving an Invitation to Bid will be considered. Prime Bidders shall receive sub-bids only from those approved Prime Subcontractors when a list is provided, and then only in the work categories indicated.</w:t>
      </w:r>
      <w:r>
        <w:rPr>
          <w:rStyle w:val="eop"/>
          <w:color w:val="000000"/>
          <w:shd w:val="clear" w:color="auto" w:fill="FFFFFF"/>
        </w:rPr>
        <w:t> </w:t>
      </w:r>
    </w:p>
    <w:p w14:paraId="33ED6204" w14:textId="6A593177" w:rsidR="00B800AC" w:rsidRDefault="00B800AC" w:rsidP="00F90B03">
      <w:pPr>
        <w:spacing w:line="360" w:lineRule="auto"/>
        <w:rPr>
          <w:rStyle w:val="eop"/>
          <w:color w:val="000000"/>
          <w:shd w:val="clear" w:color="auto" w:fill="FFFFFF"/>
        </w:rPr>
      </w:pPr>
      <w:r>
        <w:rPr>
          <w:rStyle w:val="eop"/>
          <w:color w:val="000000"/>
          <w:shd w:val="clear" w:color="auto" w:fill="FFFFFF"/>
        </w:rPr>
        <w:tab/>
        <w:t>The Work consists of the following</w:t>
      </w:r>
      <w:r w:rsidR="00BE204E">
        <w:rPr>
          <w:rStyle w:val="eop"/>
          <w:color w:val="000000"/>
          <w:shd w:val="clear" w:color="auto" w:fill="FFFFFF"/>
        </w:rPr>
        <w:t xml:space="preserve"> (as further described in Appendix __) (the “Project”)</w:t>
      </w:r>
      <w:r>
        <w:rPr>
          <w:rStyle w:val="eop"/>
          <w:color w:val="000000"/>
          <w:shd w:val="clear" w:color="auto" w:fill="FFFFFF"/>
        </w:rPr>
        <w:t>:</w:t>
      </w:r>
    </w:p>
    <w:p w14:paraId="3E52D051" w14:textId="28D843D1" w:rsidR="00B800AC" w:rsidRPr="00793F27" w:rsidRDefault="00B800AC" w:rsidP="004E5BBA">
      <w:pPr>
        <w:rPr>
          <w:rStyle w:val="eop"/>
          <w:i/>
          <w:color w:val="FF0000"/>
          <w:shd w:val="clear" w:color="auto" w:fill="FFFFFF"/>
        </w:rPr>
      </w:pPr>
      <w:r>
        <w:rPr>
          <w:rStyle w:val="eop"/>
          <w:i/>
          <w:color w:val="000000"/>
          <w:shd w:val="clear" w:color="auto" w:fill="FFFFFF"/>
        </w:rPr>
        <w:tab/>
      </w:r>
      <w:r w:rsidR="00C11CCF" w:rsidRPr="00793F27">
        <w:rPr>
          <w:rStyle w:val="eop"/>
          <w:i/>
          <w:color w:val="FF0000"/>
          <w:shd w:val="clear" w:color="auto" w:fill="FFFFFF"/>
        </w:rPr>
        <w:t>[</w:t>
      </w:r>
      <w:r w:rsidRPr="00793F27">
        <w:rPr>
          <w:rStyle w:val="eop"/>
          <w:i/>
          <w:color w:val="FF0000"/>
          <w:shd w:val="clear" w:color="auto" w:fill="FFFFFF"/>
        </w:rPr>
        <w:t>Project Manager (PM) to Add Brief Description</w:t>
      </w:r>
      <w:r w:rsidR="00C11CCF" w:rsidRPr="00793F27">
        <w:rPr>
          <w:rStyle w:val="eop"/>
          <w:i/>
          <w:color w:val="FF0000"/>
          <w:shd w:val="clear" w:color="auto" w:fill="FFFFFF"/>
        </w:rPr>
        <w:t>]</w:t>
      </w:r>
      <w:r w:rsidR="00C8323C">
        <w:rPr>
          <w:rStyle w:val="eop"/>
          <w:i/>
          <w:color w:val="FF0000"/>
          <w:shd w:val="clear" w:color="auto" w:fill="FFFFFF"/>
        </w:rPr>
        <w:t>.</w:t>
      </w:r>
    </w:p>
    <w:p w14:paraId="53128261" w14:textId="77777777" w:rsidR="00B800AC" w:rsidRDefault="00B800AC" w:rsidP="004E5BBA">
      <w:pPr>
        <w:rPr>
          <w:rStyle w:val="eop"/>
          <w:i/>
          <w:color w:val="000000"/>
          <w:shd w:val="clear" w:color="auto" w:fill="FFFFFF"/>
        </w:rPr>
      </w:pPr>
    </w:p>
    <w:p w14:paraId="7BEDA6D0" w14:textId="77777777" w:rsidR="00B800AC" w:rsidRDefault="00B800AC" w:rsidP="004E5BBA">
      <w:pPr>
        <w:rPr>
          <w:rStyle w:val="eop"/>
          <w:color w:val="000000"/>
          <w:u w:val="single"/>
          <w:shd w:val="clear" w:color="auto" w:fill="FFFFFF"/>
        </w:rPr>
      </w:pPr>
      <w:r>
        <w:rPr>
          <w:rStyle w:val="eop"/>
          <w:color w:val="000000"/>
          <w:u w:val="single"/>
          <w:shd w:val="clear" w:color="auto" w:fill="FFFFFF"/>
        </w:rPr>
        <w:t>Time for Completion and Special Damages</w:t>
      </w:r>
    </w:p>
    <w:p w14:paraId="62486C05" w14:textId="713731AD" w:rsidR="00B800AC" w:rsidRDefault="37CE6F6B" w:rsidP="37CE6F6B">
      <w:pPr>
        <w:spacing w:line="360" w:lineRule="auto"/>
        <w:ind w:firstLine="720"/>
        <w:rPr>
          <w:rFonts w:ascii="Calibri" w:eastAsia="Calibri" w:hAnsi="Calibri" w:cs="Calibri"/>
          <w:color w:val="000000"/>
          <w:shd w:val="clear" w:color="auto" w:fill="FFFFFF"/>
        </w:rPr>
      </w:pPr>
      <w:r w:rsidRPr="37CE6F6B">
        <w:rPr>
          <w:rStyle w:val="eop"/>
          <w:rFonts w:ascii="Calibri" w:eastAsia="Calibri" w:hAnsi="Calibri" w:cs="Calibri"/>
          <w:color w:val="000000" w:themeColor="text1"/>
        </w:rPr>
        <w:t xml:space="preserve">By submitting a Bid, the Bidder agrees to complete the Work </w:t>
      </w:r>
      <w:r w:rsidR="0054670B">
        <w:rPr>
          <w:rStyle w:val="eop"/>
          <w:rFonts w:ascii="Calibri" w:eastAsia="Calibri" w:hAnsi="Calibri" w:cs="Calibri"/>
          <w:color w:val="000000" w:themeColor="text1"/>
        </w:rPr>
        <w:t xml:space="preserve">by </w:t>
      </w:r>
      <w:r w:rsidR="00C11CCF" w:rsidRPr="00793F27">
        <w:rPr>
          <w:rStyle w:val="eop"/>
          <w:rFonts w:ascii="Calibri" w:eastAsia="Calibri" w:hAnsi="Calibri" w:cs="Calibri"/>
          <w:color w:val="FF0000"/>
        </w:rPr>
        <w:t>[</w:t>
      </w:r>
      <w:r w:rsidR="0054670B" w:rsidRPr="00793F27">
        <w:rPr>
          <w:rStyle w:val="eop"/>
          <w:rFonts w:ascii="Calibri" w:eastAsia="Calibri" w:hAnsi="Calibri" w:cs="Calibri"/>
          <w:color w:val="FF0000"/>
          <w:u w:val="single"/>
        </w:rPr>
        <w:t>fill in date and time</w:t>
      </w:r>
      <w:r w:rsidR="00C11CCF" w:rsidRPr="00793F27">
        <w:rPr>
          <w:rStyle w:val="eop"/>
          <w:rFonts w:ascii="Calibri" w:eastAsia="Calibri" w:hAnsi="Calibri" w:cs="Calibri"/>
          <w:color w:val="FF0000"/>
          <w:u w:val="single"/>
        </w:rPr>
        <w:t>]</w:t>
      </w:r>
      <w:r w:rsidR="00C11CCF" w:rsidRPr="00793F27">
        <w:rPr>
          <w:rStyle w:val="eop"/>
          <w:rFonts w:ascii="Calibri" w:eastAsia="Calibri" w:hAnsi="Calibri" w:cs="Calibri"/>
          <w:color w:val="FF0000"/>
        </w:rPr>
        <w:t xml:space="preserve"> </w:t>
      </w:r>
      <w:r w:rsidR="002B3A52" w:rsidRPr="002B3A52">
        <w:rPr>
          <w:rStyle w:val="eop"/>
          <w:rFonts w:ascii="Calibri" w:eastAsia="Calibri" w:hAnsi="Calibri" w:cs="Calibri"/>
          <w:color w:val="000000" w:themeColor="text1"/>
        </w:rPr>
        <w:t xml:space="preserve">or </w:t>
      </w:r>
      <w:r w:rsidR="002B3A52">
        <w:rPr>
          <w:rStyle w:val="eop"/>
          <w:rFonts w:ascii="Calibri" w:eastAsia="Calibri" w:hAnsi="Calibri" w:cs="Calibri"/>
          <w:color w:val="000000" w:themeColor="text1"/>
          <w:u w:val="single"/>
        </w:rPr>
        <w:t>______________</w:t>
      </w:r>
      <w:r w:rsidR="008F6C4B">
        <w:rPr>
          <w:rStyle w:val="eop"/>
          <w:rFonts w:ascii="Calibri" w:eastAsia="Calibri" w:hAnsi="Calibri" w:cs="Calibri"/>
          <w:color w:val="000000" w:themeColor="text1"/>
        </w:rPr>
        <w:t xml:space="preserve">consecutive calendar days after </w:t>
      </w:r>
      <w:r w:rsidR="0054670B">
        <w:rPr>
          <w:rStyle w:val="eop"/>
          <w:rFonts w:ascii="Calibri" w:eastAsia="Calibri" w:hAnsi="Calibri" w:cs="Calibri"/>
          <w:color w:val="000000" w:themeColor="text1"/>
        </w:rPr>
        <w:t>Notice to Proceed</w:t>
      </w:r>
      <w:r w:rsidR="00E33744">
        <w:rPr>
          <w:rStyle w:val="eop"/>
          <w:rFonts w:ascii="Calibri" w:eastAsia="Calibri" w:hAnsi="Calibri" w:cs="Calibri"/>
          <w:color w:val="000000" w:themeColor="text1"/>
        </w:rPr>
        <w:t xml:space="preserve"> (“Completion Date”)</w:t>
      </w:r>
      <w:r w:rsidR="0054670B">
        <w:rPr>
          <w:rStyle w:val="eop"/>
          <w:rFonts w:ascii="Calibri" w:eastAsia="Calibri" w:hAnsi="Calibri" w:cs="Calibri"/>
          <w:color w:val="000000" w:themeColor="text1"/>
        </w:rPr>
        <w:t xml:space="preserve"> </w:t>
      </w:r>
      <w:r w:rsidR="00990592" w:rsidRPr="004D4D93">
        <w:rPr>
          <w:rStyle w:val="eop"/>
          <w:rFonts w:ascii="Calibri" w:eastAsia="Calibri" w:hAnsi="Calibri" w:cs="Calibri"/>
          <w:color w:val="FF0000"/>
        </w:rPr>
        <w:t>[</w:t>
      </w:r>
      <w:r w:rsidR="008F6C4B" w:rsidRPr="004D4D93">
        <w:rPr>
          <w:rStyle w:val="eop"/>
          <w:rFonts w:ascii="Calibri" w:eastAsia="Calibri" w:hAnsi="Calibri" w:cs="Calibri"/>
          <w:color w:val="FF0000"/>
        </w:rPr>
        <w:t>PM to choose one and strike the other</w:t>
      </w:r>
      <w:r w:rsidR="00990592" w:rsidRPr="004D4D93">
        <w:rPr>
          <w:rStyle w:val="eop"/>
          <w:rFonts w:ascii="Calibri" w:eastAsia="Calibri" w:hAnsi="Calibri" w:cs="Calibri"/>
          <w:color w:val="FF0000"/>
        </w:rPr>
        <w:t>]</w:t>
      </w:r>
      <w:r w:rsidR="0054670B" w:rsidRPr="004D4D93">
        <w:rPr>
          <w:rStyle w:val="eop"/>
          <w:rFonts w:ascii="Calibri" w:eastAsia="Calibri" w:hAnsi="Calibri" w:cs="Calibri"/>
          <w:color w:val="FF0000"/>
        </w:rPr>
        <w:t xml:space="preserve">.  </w:t>
      </w:r>
      <w:r w:rsidRPr="37CE6F6B">
        <w:rPr>
          <w:rStyle w:val="eop"/>
          <w:rFonts w:ascii="Calibri" w:eastAsia="Calibri" w:hAnsi="Calibri" w:cs="Calibri"/>
          <w:color w:val="000000" w:themeColor="text1"/>
        </w:rPr>
        <w:t>Time is of the essence.</w:t>
      </w:r>
    </w:p>
    <w:p w14:paraId="32E1BFAF" w14:textId="77777777" w:rsidR="00B800AC" w:rsidRDefault="00B800AC" w:rsidP="00F90B03">
      <w:pPr>
        <w:spacing w:line="360" w:lineRule="auto"/>
        <w:rPr>
          <w:rStyle w:val="eop"/>
          <w:color w:val="000000"/>
          <w:u w:val="single"/>
          <w:shd w:val="clear" w:color="auto" w:fill="FFFFFF"/>
        </w:rPr>
      </w:pPr>
      <w:r>
        <w:rPr>
          <w:rStyle w:val="eop"/>
          <w:color w:val="000000"/>
          <w:u w:val="single"/>
          <w:shd w:val="clear" w:color="auto" w:fill="FFFFFF"/>
        </w:rPr>
        <w:t>Definitions</w:t>
      </w:r>
    </w:p>
    <w:p w14:paraId="1A93B1BF" w14:textId="77777777" w:rsidR="00B800AC" w:rsidRDefault="00B800AC" w:rsidP="00F90B03">
      <w:pPr>
        <w:spacing w:line="360" w:lineRule="auto"/>
        <w:rPr>
          <w:sz w:val="24"/>
        </w:rPr>
      </w:pPr>
      <w:r>
        <w:rPr>
          <w:rStyle w:val="eop"/>
          <w:color w:val="000000"/>
          <w:shd w:val="clear" w:color="auto" w:fill="FFFFFF"/>
        </w:rPr>
        <w:tab/>
        <w:t>Capitalized terms not defined herein have the meaning set forth in the Washington University in St. Louis General Conditions of Contract.</w:t>
      </w:r>
    </w:p>
    <w:p w14:paraId="4101652C" w14:textId="114CADE1" w:rsidR="00B800AC" w:rsidRDefault="00F35200" w:rsidP="006B3F9E">
      <w:pPr>
        <w:pStyle w:val="Heading1"/>
      </w:pPr>
      <w:bookmarkStart w:id="1" w:name="_Toc82601410"/>
      <w:r>
        <w:t>INSTRUCTIONS TO BIDDERS</w:t>
      </w:r>
      <w:bookmarkEnd w:id="1"/>
    </w:p>
    <w:p w14:paraId="1C08EDA8" w14:textId="77777777" w:rsidR="00B800AC" w:rsidRDefault="00B800AC" w:rsidP="005C200A">
      <w:pPr>
        <w:pStyle w:val="Heading1"/>
        <w:numPr>
          <w:ilvl w:val="0"/>
          <w:numId w:val="3"/>
        </w:numPr>
      </w:pPr>
      <w:bookmarkStart w:id="2" w:name="_Toc82601411"/>
      <w:r>
        <w:t>RECEIPT AND OPENING OF BIDS</w:t>
      </w:r>
      <w:bookmarkEnd w:id="2"/>
    </w:p>
    <w:p w14:paraId="0562CB0E" w14:textId="77777777" w:rsidR="00210B0F" w:rsidRDefault="00210B0F" w:rsidP="00210B0F"/>
    <w:p w14:paraId="58535CA3" w14:textId="77777777" w:rsidR="00210B0F" w:rsidRDefault="00210B0F" w:rsidP="005C200A">
      <w:pPr>
        <w:pStyle w:val="ListParagraph"/>
        <w:numPr>
          <w:ilvl w:val="0"/>
          <w:numId w:val="4"/>
        </w:numPr>
        <w:spacing w:line="360" w:lineRule="auto"/>
      </w:pPr>
      <w:r>
        <w:t xml:space="preserve">To be considered responsive &amp; responsible, the Bidder’s Proposal and Inclusion Plan (to be completed on the form attached hereto as </w:t>
      </w:r>
      <w:r>
        <w:rPr>
          <w:b/>
        </w:rPr>
        <w:t>Appendix A</w:t>
      </w:r>
      <w:r>
        <w:t>) must be complete, typewritten or handwritten in ink, in both words and figured and signed by the Bidder (the “Bid”). This must be submitted through the SCOUT system.</w:t>
      </w:r>
    </w:p>
    <w:p w14:paraId="4FEE863D" w14:textId="77777777" w:rsidR="00210B0F" w:rsidRDefault="00210B0F" w:rsidP="005C200A">
      <w:pPr>
        <w:pStyle w:val="ListParagraph"/>
        <w:numPr>
          <w:ilvl w:val="0"/>
          <w:numId w:val="4"/>
        </w:numPr>
        <w:spacing w:line="360" w:lineRule="auto"/>
      </w:pPr>
      <w:r>
        <w:t>The Bid shall be submitted through the SCOUT system:</w:t>
      </w:r>
    </w:p>
    <w:p w14:paraId="4A82BBB6" w14:textId="49B46DE5" w:rsidR="00210B0F" w:rsidRDefault="00210B0F" w:rsidP="005C200A">
      <w:pPr>
        <w:pStyle w:val="ListParagraph"/>
        <w:numPr>
          <w:ilvl w:val="0"/>
          <w:numId w:val="5"/>
        </w:numPr>
        <w:spacing w:line="360" w:lineRule="auto"/>
      </w:pPr>
      <w:r>
        <w:t xml:space="preserve">The bid shall be submitted through SCOUT before 3:00 p.m. on </w:t>
      </w:r>
      <w:r w:rsidR="00787987" w:rsidRPr="00793F27">
        <w:rPr>
          <w:color w:val="FF0000"/>
        </w:rPr>
        <w:t>[</w:t>
      </w:r>
      <w:r w:rsidR="00A36549" w:rsidRPr="00793F27">
        <w:rPr>
          <w:color w:val="FF0000"/>
          <w:u w:val="single"/>
        </w:rPr>
        <w:t>PM fill in date</w:t>
      </w:r>
      <w:r w:rsidR="00787987" w:rsidRPr="00793F27">
        <w:rPr>
          <w:color w:val="FF0000"/>
          <w:u w:val="single"/>
        </w:rPr>
        <w:t>]</w:t>
      </w:r>
      <w:r w:rsidRPr="00793F27">
        <w:rPr>
          <w:color w:val="FF0000"/>
        </w:rPr>
        <w:t xml:space="preserve"> </w:t>
      </w:r>
      <w:r>
        <w:t>(“Bid Due Date”).</w:t>
      </w:r>
    </w:p>
    <w:p w14:paraId="1B3A6D92" w14:textId="77777777" w:rsidR="00210B0F" w:rsidRDefault="00210B0F" w:rsidP="005C200A">
      <w:pPr>
        <w:pStyle w:val="ListParagraph"/>
        <w:numPr>
          <w:ilvl w:val="0"/>
          <w:numId w:val="5"/>
        </w:numPr>
        <w:spacing w:line="360" w:lineRule="auto"/>
      </w:pPr>
      <w:r>
        <w:t>Click on the link to view and download all front-end documents associated with the bid.</w:t>
      </w:r>
    </w:p>
    <w:p w14:paraId="58792BCC" w14:textId="31B6C5C5" w:rsidR="00210B0F" w:rsidRDefault="00210B0F" w:rsidP="005C200A">
      <w:pPr>
        <w:pStyle w:val="ListParagraph"/>
        <w:numPr>
          <w:ilvl w:val="0"/>
          <w:numId w:val="5"/>
        </w:numPr>
        <w:spacing w:line="360" w:lineRule="auto"/>
      </w:pPr>
      <w:r>
        <w:lastRenderedPageBreak/>
        <w:t>Communication to all vendors will come from Washington University via the Message Center in SCOUT</w:t>
      </w:r>
      <w:r w:rsidR="00AB3623">
        <w:t>RFP</w:t>
      </w:r>
      <w:r>
        <w:t>. Please submit all questions through the Message Center.</w:t>
      </w:r>
    </w:p>
    <w:p w14:paraId="4A3947C7" w14:textId="7ACB965E" w:rsidR="00210B0F" w:rsidRDefault="00210B0F" w:rsidP="005C200A">
      <w:pPr>
        <w:pStyle w:val="ListParagraph"/>
        <w:numPr>
          <w:ilvl w:val="0"/>
          <w:numId w:val="5"/>
        </w:numPr>
        <w:spacing w:line="360" w:lineRule="auto"/>
      </w:pPr>
      <w:r>
        <w:t xml:space="preserve">Before the </w:t>
      </w:r>
      <w:r w:rsidR="00CA79CB">
        <w:t>Bid Due Date</w:t>
      </w:r>
      <w:r>
        <w:t xml:space="preserve"> and time, please upload your proposal to SCOUT</w:t>
      </w:r>
      <w:r w:rsidR="002A65C2">
        <w:t>RFP</w:t>
      </w:r>
      <w:r>
        <w:t>.</w:t>
      </w:r>
    </w:p>
    <w:p w14:paraId="0625056E" w14:textId="3D0308EF" w:rsidR="00210B0F" w:rsidRDefault="00210B0F" w:rsidP="005C200A">
      <w:pPr>
        <w:pStyle w:val="ListParagraph"/>
        <w:numPr>
          <w:ilvl w:val="0"/>
          <w:numId w:val="5"/>
        </w:numPr>
        <w:spacing w:line="360" w:lineRule="auto"/>
      </w:pPr>
      <w:r>
        <w:t xml:space="preserve">For any questions regarding the SCOUTRFP system, please contact the </w:t>
      </w:r>
      <w:r w:rsidR="00CA79CB">
        <w:t xml:space="preserve">Owner’s Representative who serves as </w:t>
      </w:r>
      <w:r w:rsidR="009069A8">
        <w:t>the Project</w:t>
      </w:r>
      <w:r>
        <w:t xml:space="preserve"> Manager</w:t>
      </w:r>
      <w:r w:rsidR="00BE204E">
        <w:t xml:space="preserve"> for the Project</w:t>
      </w:r>
      <w:r>
        <w:t>.</w:t>
      </w:r>
    </w:p>
    <w:p w14:paraId="2A78F30E" w14:textId="77777777" w:rsidR="00210B0F" w:rsidRDefault="00210B0F" w:rsidP="005C200A">
      <w:pPr>
        <w:pStyle w:val="ListParagraph"/>
        <w:numPr>
          <w:ilvl w:val="0"/>
          <w:numId w:val="4"/>
        </w:numPr>
        <w:spacing w:line="360" w:lineRule="auto"/>
      </w:pPr>
      <w:r>
        <w:t>Any Bid received after the Bid Due Date may not be considered.</w:t>
      </w:r>
    </w:p>
    <w:p w14:paraId="3F996732" w14:textId="6FDB6D45" w:rsidR="00210B0F" w:rsidRDefault="00210B0F" w:rsidP="005C200A">
      <w:pPr>
        <w:pStyle w:val="ListParagraph"/>
        <w:numPr>
          <w:ilvl w:val="0"/>
          <w:numId w:val="4"/>
        </w:numPr>
        <w:spacing w:line="360" w:lineRule="auto"/>
      </w:pPr>
      <w:r>
        <w:t xml:space="preserve">Bids shall be valid for sixty (60) </w:t>
      </w:r>
      <w:r w:rsidR="004D4D93">
        <w:t xml:space="preserve">calendar </w:t>
      </w:r>
      <w:r w:rsidRPr="00AF61D4">
        <w:t>days</w:t>
      </w:r>
      <w:r>
        <w:t xml:space="preserve"> after the Bid Due Date.</w:t>
      </w:r>
    </w:p>
    <w:p w14:paraId="6396819D" w14:textId="3AC83FE7" w:rsidR="00210B0F" w:rsidRDefault="00210B0F" w:rsidP="005C200A">
      <w:pPr>
        <w:pStyle w:val="ListParagraph"/>
        <w:numPr>
          <w:ilvl w:val="0"/>
          <w:numId w:val="4"/>
        </w:numPr>
        <w:spacing w:line="360" w:lineRule="auto"/>
      </w:pPr>
      <w:r>
        <w:t>Non-Responsive o</w:t>
      </w:r>
      <w:r w:rsidR="00A0614B">
        <w:t>r</w:t>
      </w:r>
      <w:r>
        <w:t xml:space="preserve"> Erroneous Bid:</w:t>
      </w:r>
    </w:p>
    <w:p w14:paraId="11110F58" w14:textId="2D1DA0B5" w:rsidR="001F5145" w:rsidRPr="001F5145" w:rsidRDefault="001F5145" w:rsidP="005C200A">
      <w:pPr>
        <w:pStyle w:val="ListParagraph"/>
        <w:numPr>
          <w:ilvl w:val="0"/>
          <w:numId w:val="6"/>
        </w:numPr>
        <w:spacing w:line="360" w:lineRule="auto"/>
        <w:rPr>
          <w:rStyle w:val="eop"/>
        </w:rPr>
      </w:pPr>
      <w:r>
        <w:rPr>
          <w:rStyle w:val="normaltextrun"/>
          <w:color w:val="000000"/>
          <w:shd w:val="clear" w:color="auto" w:fill="FFFFFF"/>
        </w:rPr>
        <w:t>Owner may consider non-responsive any Bid not prepared and submitted in accordance with the provisions hereof and may waive informalities or reject any or all Bids</w:t>
      </w:r>
      <w:r w:rsidR="00BE204E">
        <w:rPr>
          <w:rStyle w:val="normaltextrun"/>
          <w:color w:val="000000"/>
          <w:shd w:val="clear" w:color="auto" w:fill="FFFFFF"/>
        </w:rPr>
        <w:t xml:space="preserve"> in its sole discretion</w:t>
      </w:r>
      <w:r>
        <w:rPr>
          <w:rStyle w:val="normaltextrun"/>
          <w:color w:val="000000"/>
          <w:shd w:val="clear" w:color="auto" w:fill="FFFFFF"/>
        </w:rPr>
        <w:t>.</w:t>
      </w:r>
      <w:r>
        <w:rPr>
          <w:rStyle w:val="eop"/>
          <w:color w:val="000000"/>
          <w:shd w:val="clear" w:color="auto" w:fill="FFFFFF"/>
        </w:rPr>
        <w:t> </w:t>
      </w:r>
    </w:p>
    <w:p w14:paraId="3F32AB2C" w14:textId="77777777" w:rsidR="001F5145" w:rsidRDefault="001F5145" w:rsidP="005C200A">
      <w:pPr>
        <w:pStyle w:val="ListParagraph"/>
        <w:numPr>
          <w:ilvl w:val="0"/>
          <w:numId w:val="6"/>
        </w:numPr>
        <w:spacing w:line="360" w:lineRule="auto"/>
      </w:pPr>
      <w:r>
        <w:rPr>
          <w:rStyle w:val="normaltextrun"/>
          <w:color w:val="000000"/>
          <w:shd w:val="clear" w:color="auto" w:fill="FFFFFF"/>
        </w:rPr>
        <w:t>A Bidder may submit a letter declaring a Bid error after Bid opening with documentation and/or justification why Owner, at its option, should consider modifying or allowing the Bidder to withdraw the submitted Bid. Owner is under no obligation to modify or allow the Bidder to withdraw the submitted Bid but may choose to do so in its sole discretion.</w:t>
      </w:r>
      <w:r>
        <w:rPr>
          <w:rStyle w:val="eop"/>
          <w:color w:val="000000"/>
          <w:shd w:val="clear" w:color="auto" w:fill="FFFFFF"/>
        </w:rPr>
        <w:t> </w:t>
      </w:r>
    </w:p>
    <w:p w14:paraId="04303167" w14:textId="77777777" w:rsidR="001F5145" w:rsidRPr="001F5145" w:rsidRDefault="001F5145" w:rsidP="005C200A">
      <w:pPr>
        <w:pStyle w:val="ListParagraph"/>
        <w:numPr>
          <w:ilvl w:val="0"/>
          <w:numId w:val="4"/>
        </w:numPr>
        <w:spacing w:line="360" w:lineRule="auto"/>
        <w:rPr>
          <w:rStyle w:val="normaltextrun"/>
        </w:rPr>
      </w:pPr>
      <w:r>
        <w:rPr>
          <w:rStyle w:val="normaltextrun"/>
          <w:color w:val="000000"/>
          <w:shd w:val="clear" w:color="auto" w:fill="FFFFFF"/>
        </w:rPr>
        <w:t>By submitting a Bid, Bidder agrees to carry out all of the provisions set forth in the Bid Documents, according to their full intent and meaning.</w:t>
      </w:r>
    </w:p>
    <w:p w14:paraId="30CDA367" w14:textId="7E6C5474" w:rsidR="001F5145" w:rsidRPr="005E3DDA" w:rsidRDefault="001F5145" w:rsidP="005C200A">
      <w:pPr>
        <w:pStyle w:val="ListParagraph"/>
        <w:numPr>
          <w:ilvl w:val="0"/>
          <w:numId w:val="4"/>
        </w:numPr>
        <w:spacing w:line="360" w:lineRule="auto"/>
        <w:rPr>
          <w:rStyle w:val="eop"/>
        </w:rPr>
      </w:pPr>
      <w:r>
        <w:rPr>
          <w:rStyle w:val="normaltextrun"/>
          <w:color w:val="000000"/>
          <w:shd w:val="clear" w:color="auto" w:fill="FFFFFF"/>
        </w:rPr>
        <w:t>No Bid will be opened prior to the Bid Due Date. All bids will be opened via SCOUT, privately &amp; confidentially by Owner</w:t>
      </w:r>
      <w:r w:rsidR="00846C46">
        <w:rPr>
          <w:rStyle w:val="normaltextrun"/>
          <w:color w:val="000000"/>
          <w:shd w:val="clear" w:color="auto" w:fill="FFFFFF"/>
        </w:rPr>
        <w:t>.  N</w:t>
      </w:r>
      <w:r>
        <w:rPr>
          <w:rStyle w:val="normaltextrun"/>
          <w:color w:val="000000"/>
          <w:shd w:val="clear" w:color="auto" w:fill="FFFFFF"/>
        </w:rPr>
        <w:t>o public Bid opening will be scheduled.</w:t>
      </w:r>
      <w:r>
        <w:rPr>
          <w:rStyle w:val="eop"/>
          <w:color w:val="000000"/>
          <w:shd w:val="clear" w:color="auto" w:fill="FFFFFF"/>
        </w:rPr>
        <w:t> </w:t>
      </w:r>
    </w:p>
    <w:p w14:paraId="026972FD" w14:textId="77777777" w:rsidR="00D7022E" w:rsidRPr="00726A76" w:rsidRDefault="00D7022E" w:rsidP="00726A76">
      <w:pPr>
        <w:pStyle w:val="ListParagraph"/>
        <w:rPr>
          <w:rFonts w:ascii="Calibri body" w:eastAsia="Times New Roman" w:hAnsi="Calibri body"/>
          <w:bCs/>
          <w:iCs/>
        </w:rPr>
      </w:pPr>
    </w:p>
    <w:p w14:paraId="01D6BA56" w14:textId="0A04B3FE" w:rsidR="001F5145" w:rsidRPr="006B3F9E" w:rsidRDefault="001F5145" w:rsidP="006B3F9E">
      <w:pPr>
        <w:pStyle w:val="Heading1"/>
        <w:numPr>
          <w:ilvl w:val="0"/>
          <w:numId w:val="3"/>
        </w:numPr>
      </w:pPr>
      <w:bookmarkStart w:id="3" w:name="_Toc82601412"/>
      <w:r w:rsidRPr="006B3F9E">
        <w:t>QUALIFICATION OF BIDDERS</w:t>
      </w:r>
      <w:bookmarkEnd w:id="3"/>
    </w:p>
    <w:p w14:paraId="34CE0A41" w14:textId="77777777" w:rsidR="001F5145" w:rsidRPr="00E96243" w:rsidRDefault="001F5145" w:rsidP="001F5145">
      <w:pPr>
        <w:rPr>
          <w:rStyle w:val="normaltextrun"/>
          <w:rFonts w:ascii="Calibri body" w:hAnsi="Calibri body"/>
          <w:bdr w:val="none" w:sz="0" w:space="0" w:color="auto" w:frame="1"/>
        </w:rPr>
      </w:pPr>
    </w:p>
    <w:p w14:paraId="6F086323" w14:textId="77777777" w:rsidR="001F5145" w:rsidRPr="006B3F9E" w:rsidRDefault="001F5145" w:rsidP="001F5145">
      <w:pPr>
        <w:spacing w:line="360" w:lineRule="auto"/>
        <w:rPr>
          <w:rStyle w:val="normaltextrun"/>
          <w:rFonts w:cstheme="minorHAnsi"/>
          <w:bdr w:val="none" w:sz="0" w:space="0" w:color="auto" w:frame="1"/>
        </w:rPr>
      </w:pPr>
      <w:r w:rsidRPr="00E96243">
        <w:rPr>
          <w:rStyle w:val="normaltextrun"/>
          <w:rFonts w:ascii="Calibri body" w:hAnsi="Calibri body"/>
          <w:bdr w:val="none" w:sz="0" w:space="0" w:color="auto" w:frame="1"/>
        </w:rPr>
        <w:tab/>
      </w:r>
      <w:r w:rsidRPr="006B3F9E">
        <w:rPr>
          <w:rStyle w:val="normaltextrun"/>
          <w:rFonts w:cstheme="minorHAnsi"/>
          <w:bdr w:val="none" w:sz="0" w:space="0" w:color="auto" w:frame="1"/>
        </w:rPr>
        <w:t>Owner may make such investigation as it deems necessary to determine the ability of the Bidder to perform the Work, and the Bidder shall furnish to Owner all such information and data for this purpose as Owner may request. Owner reserves the right to reject any Bid if Owner determines that such Bidder is not properly qualified to carry out the obligation or is not responsive to the Owner’s specification of the Contract and to complete the Work contemplated therein.</w:t>
      </w:r>
    </w:p>
    <w:p w14:paraId="1A037334" w14:textId="3B9B48EC" w:rsidR="001F5145" w:rsidRPr="006B3F9E" w:rsidRDefault="001F5145">
      <w:pPr>
        <w:pStyle w:val="Heading1"/>
        <w:numPr>
          <w:ilvl w:val="0"/>
          <w:numId w:val="3"/>
        </w:numPr>
      </w:pPr>
      <w:bookmarkStart w:id="4" w:name="_Toc82601413"/>
      <w:r w:rsidRPr="006B3F9E">
        <w:lastRenderedPageBreak/>
        <w:t>ECONOMIC INCLUSION PLAN</w:t>
      </w:r>
      <w:bookmarkEnd w:id="4"/>
    </w:p>
    <w:p w14:paraId="62EBF3C5" w14:textId="77777777" w:rsidR="001F5145" w:rsidRDefault="001F5145" w:rsidP="004D4D93">
      <w:pPr>
        <w:keepNext/>
        <w:keepLines/>
      </w:pPr>
    </w:p>
    <w:p w14:paraId="0E6DFB39" w14:textId="2A74BC80" w:rsidR="001F5145" w:rsidRDefault="001F5145" w:rsidP="004D4D93">
      <w:pPr>
        <w:keepNext/>
        <w:keepLines/>
        <w:spacing w:line="360" w:lineRule="auto"/>
      </w:pPr>
      <w:r>
        <w:tab/>
      </w:r>
      <w:r w:rsidR="00A85B5C">
        <w:t>Owner</w:t>
      </w:r>
      <w:r>
        <w:t xml:space="preserve"> strives to create and maintain an inclusive environment that reflects the diversity of the larger community in which we work.</w:t>
      </w:r>
      <w:r w:rsidR="00E757C0">
        <w:t xml:space="preserve"> </w:t>
      </w:r>
      <w:r w:rsidR="00E757C0" w:rsidRPr="004D4D93">
        <w:rPr>
          <w:rStyle w:val="eop"/>
          <w:color w:val="000000"/>
          <w:shd w:val="clear" w:color="auto" w:fill="FFFFFF"/>
        </w:rPr>
        <w:t>In our efforts to support the St. Louis region &amp; the diversification of the workforce, we depend on our contractor partners to foster an inclusive environment.</w:t>
      </w:r>
      <w:r w:rsidRPr="00E757C0">
        <w:t xml:space="preserve"> As</w:t>
      </w:r>
      <w:r>
        <w:t xml:space="preserve"> part of the inclusive environment, bidders agree to make good faith effort to maximize the amount of diverse enterprise spend and the participation of minority, women, </w:t>
      </w:r>
      <w:r w:rsidR="00E757C0">
        <w:t>local</w:t>
      </w:r>
      <w:r>
        <w:t xml:space="preserve"> resident</w:t>
      </w:r>
      <w:r w:rsidR="000B3DFA">
        <w:t>s</w:t>
      </w:r>
      <w:r>
        <w:t xml:space="preserve">, and apprentice employees </w:t>
      </w:r>
      <w:r w:rsidR="00E757C0">
        <w:t>in their on-site workforce</w:t>
      </w:r>
      <w:r>
        <w:t>.</w:t>
      </w:r>
    </w:p>
    <w:p w14:paraId="14DBEF88" w14:textId="77777777" w:rsidR="00D3358B" w:rsidRDefault="00D3358B" w:rsidP="005C200A">
      <w:pPr>
        <w:pStyle w:val="ListParagraph"/>
        <w:numPr>
          <w:ilvl w:val="0"/>
          <w:numId w:val="7"/>
        </w:numPr>
        <w:spacing w:line="360" w:lineRule="auto"/>
      </w:pPr>
      <w:r>
        <w:t>Bidder’s Obligation</w:t>
      </w:r>
    </w:p>
    <w:p w14:paraId="2946DB82" w14:textId="765964EB" w:rsidR="00D3358B" w:rsidRDefault="00D3358B" w:rsidP="00C8323C">
      <w:pPr>
        <w:pStyle w:val="ListParagraph"/>
        <w:spacing w:line="360" w:lineRule="auto"/>
        <w:rPr>
          <w:rStyle w:val="normaltextrun"/>
          <w:shd w:val="clear" w:color="auto" w:fill="FFFFFF"/>
        </w:rPr>
      </w:pPr>
      <w:r>
        <w:t>It is important that each bidder evaluate the possibilities of utilizing diverse business enterprises as part of their scope of work. This includes 2</w:t>
      </w:r>
      <w:r w:rsidRPr="00D3358B">
        <w:rPr>
          <w:vertAlign w:val="superscript"/>
        </w:rPr>
        <w:t>nd</w:t>
      </w:r>
      <w:r>
        <w:t xml:space="preserve"> and 3</w:t>
      </w:r>
      <w:r w:rsidRPr="00D3358B">
        <w:rPr>
          <w:vertAlign w:val="superscript"/>
        </w:rPr>
        <w:t>rd</w:t>
      </w:r>
      <w:r>
        <w:t xml:space="preserve"> tier subcontractors and suppliers.</w:t>
      </w:r>
      <w:r w:rsidR="00580A59">
        <w:t xml:space="preserve">  </w:t>
      </w:r>
      <w:r w:rsidRPr="00D3358B">
        <w:rPr>
          <w:rStyle w:val="normaltextrun"/>
          <w:shd w:val="clear" w:color="auto" w:fill="FFFFFF"/>
        </w:rPr>
        <w:t xml:space="preserve">Bidders agree to take all reasonable steps necessary to ensure that </w:t>
      </w:r>
      <w:r w:rsidR="00D92AE1">
        <w:rPr>
          <w:rStyle w:val="normaltextrun"/>
          <w:shd w:val="clear" w:color="auto" w:fill="FFFFFF"/>
        </w:rPr>
        <w:t>d</w:t>
      </w:r>
      <w:r w:rsidRPr="00D3358B">
        <w:rPr>
          <w:rStyle w:val="normaltextrun"/>
          <w:shd w:val="clear" w:color="auto" w:fill="FFFFFF"/>
        </w:rPr>
        <w:t xml:space="preserve">iverse </w:t>
      </w:r>
      <w:r w:rsidR="00D92AE1">
        <w:rPr>
          <w:rStyle w:val="normaltextrun"/>
          <w:shd w:val="clear" w:color="auto" w:fill="FFFFFF"/>
        </w:rPr>
        <w:t>b</w:t>
      </w:r>
      <w:r w:rsidRPr="00D3358B">
        <w:rPr>
          <w:rStyle w:val="normaltextrun"/>
          <w:shd w:val="clear" w:color="auto" w:fill="FFFFFF"/>
        </w:rPr>
        <w:t xml:space="preserve">usiness </w:t>
      </w:r>
      <w:r w:rsidR="00D92AE1">
        <w:rPr>
          <w:rStyle w:val="normaltextrun"/>
          <w:shd w:val="clear" w:color="auto" w:fill="FFFFFF"/>
        </w:rPr>
        <w:t>e</w:t>
      </w:r>
      <w:r w:rsidRPr="00D3358B">
        <w:rPr>
          <w:rStyle w:val="normaltextrun"/>
          <w:shd w:val="clear" w:color="auto" w:fill="FFFFFF"/>
        </w:rPr>
        <w:t xml:space="preserve">nterprises have an opportunity to participate in the performance of the subcontract or subcontracts resulting from award of this </w:t>
      </w:r>
      <w:r w:rsidR="00D92AE1">
        <w:rPr>
          <w:rStyle w:val="normaltextrun"/>
          <w:shd w:val="clear" w:color="auto" w:fill="FFFFFF"/>
        </w:rPr>
        <w:t>P</w:t>
      </w:r>
      <w:r w:rsidRPr="00D3358B">
        <w:rPr>
          <w:rStyle w:val="normaltextrun"/>
          <w:shd w:val="clear" w:color="auto" w:fill="FFFFFF"/>
        </w:rPr>
        <w:t>roject</w:t>
      </w:r>
      <w:r w:rsidR="006D1561">
        <w:rPr>
          <w:rStyle w:val="normaltextrun"/>
          <w:shd w:val="clear" w:color="auto" w:fill="FFFFFF"/>
        </w:rPr>
        <w:t>,</w:t>
      </w:r>
      <w:r w:rsidRPr="00D3358B">
        <w:rPr>
          <w:rStyle w:val="normaltextrun"/>
          <w:shd w:val="clear" w:color="auto" w:fill="FFFFFF"/>
        </w:rPr>
        <w:t> either as suppliers, through direct subcontract or as part of a second tier or joint venture agreement with a majority owned subcontractor.</w:t>
      </w:r>
    </w:p>
    <w:p w14:paraId="2A5BEC32" w14:textId="77777777" w:rsidR="00580A59" w:rsidRPr="00C8323C" w:rsidRDefault="00580A59" w:rsidP="00C8323C">
      <w:pPr>
        <w:pStyle w:val="ListParagraph"/>
        <w:spacing w:line="360" w:lineRule="auto"/>
        <w:rPr>
          <w:rStyle w:val="normaltextrun"/>
          <w:shd w:val="clear" w:color="auto" w:fill="FFFFFF"/>
        </w:rPr>
      </w:pPr>
    </w:p>
    <w:p w14:paraId="267E5D0C" w14:textId="7248224F" w:rsidR="00D3358B" w:rsidRDefault="00D3358B" w:rsidP="00D3358B">
      <w:pPr>
        <w:pStyle w:val="ListParagraph"/>
        <w:spacing w:line="360" w:lineRule="auto"/>
        <w:rPr>
          <w:rStyle w:val="normaltextrun"/>
          <w:shd w:val="clear" w:color="auto" w:fill="FFFFFF"/>
        </w:rPr>
      </w:pPr>
      <w:r>
        <w:rPr>
          <w:rStyle w:val="normaltextrun"/>
          <w:shd w:val="clear" w:color="auto" w:fill="FFFFFF"/>
        </w:rPr>
        <w:t xml:space="preserve">As part of this proposal, Bidders will submit an </w:t>
      </w:r>
      <w:r w:rsidR="002657F6">
        <w:rPr>
          <w:rStyle w:val="normaltextrun"/>
          <w:shd w:val="clear" w:color="auto" w:fill="FFFFFF"/>
        </w:rPr>
        <w:t xml:space="preserve">Economic Inclusion Plan </w:t>
      </w:r>
      <w:r>
        <w:rPr>
          <w:rStyle w:val="normaltextrun"/>
          <w:shd w:val="clear" w:color="auto" w:fill="FFFFFF"/>
        </w:rPr>
        <w:t xml:space="preserve">detailing how they </w:t>
      </w:r>
      <w:r w:rsidR="0048301D">
        <w:rPr>
          <w:rStyle w:val="normaltextrun"/>
          <w:shd w:val="clear" w:color="auto" w:fill="FFFFFF"/>
        </w:rPr>
        <w:t xml:space="preserve">intend to achieve </w:t>
      </w:r>
      <w:r>
        <w:rPr>
          <w:rStyle w:val="normaltextrun"/>
          <w:shd w:val="clear" w:color="auto" w:fill="FFFFFF"/>
        </w:rPr>
        <w:t xml:space="preserve">the </w:t>
      </w:r>
      <w:r w:rsidR="00D92AE1">
        <w:rPr>
          <w:rStyle w:val="normaltextrun"/>
          <w:shd w:val="clear" w:color="auto" w:fill="FFFFFF"/>
        </w:rPr>
        <w:t>P</w:t>
      </w:r>
      <w:r>
        <w:rPr>
          <w:rStyle w:val="normaltextrun"/>
          <w:shd w:val="clear" w:color="auto" w:fill="FFFFFF"/>
        </w:rPr>
        <w:t>roject inclusion goals and addressing the following:</w:t>
      </w:r>
    </w:p>
    <w:p w14:paraId="710EBFA9" w14:textId="7B2098D9" w:rsidR="00D3358B" w:rsidRDefault="00E757C0" w:rsidP="005C200A">
      <w:pPr>
        <w:pStyle w:val="ListParagraph"/>
        <w:numPr>
          <w:ilvl w:val="0"/>
          <w:numId w:val="8"/>
        </w:numPr>
        <w:spacing w:line="360" w:lineRule="auto"/>
        <w:rPr>
          <w:rStyle w:val="normaltextrun"/>
          <w:shd w:val="clear" w:color="auto" w:fill="FFFFFF"/>
        </w:rPr>
      </w:pPr>
      <w:r>
        <w:rPr>
          <w:rStyle w:val="normaltextrun"/>
          <w:shd w:val="clear" w:color="auto" w:fill="FFFFFF"/>
        </w:rPr>
        <w:t xml:space="preserve">Activities undertaken by </w:t>
      </w:r>
      <w:r w:rsidR="00D3358B">
        <w:rPr>
          <w:rStyle w:val="normaltextrun"/>
          <w:shd w:val="clear" w:color="auto" w:fill="FFFFFF"/>
        </w:rPr>
        <w:t xml:space="preserve">Contractor </w:t>
      </w:r>
      <w:r w:rsidR="00D92AE1">
        <w:rPr>
          <w:rStyle w:val="normaltextrun"/>
          <w:shd w:val="clear" w:color="auto" w:fill="FFFFFF"/>
        </w:rPr>
        <w:t xml:space="preserve">when preparing its bid </w:t>
      </w:r>
      <w:r w:rsidR="00D3358B">
        <w:rPr>
          <w:rStyle w:val="normaltextrun"/>
          <w:shd w:val="clear" w:color="auto" w:fill="FFFFFF"/>
        </w:rPr>
        <w:t xml:space="preserve">during the proposal phase of the </w:t>
      </w:r>
      <w:r w:rsidR="00D92AE1">
        <w:rPr>
          <w:rStyle w:val="normaltextrun"/>
          <w:shd w:val="clear" w:color="auto" w:fill="FFFFFF"/>
        </w:rPr>
        <w:t>P</w:t>
      </w:r>
      <w:r w:rsidR="00D3358B">
        <w:rPr>
          <w:rStyle w:val="normaltextrun"/>
          <w:shd w:val="clear" w:color="auto" w:fill="FFFFFF"/>
        </w:rPr>
        <w:t xml:space="preserve">roject to reach out to </w:t>
      </w:r>
      <w:r w:rsidR="00D92AE1">
        <w:rPr>
          <w:rStyle w:val="normaltextrun"/>
          <w:shd w:val="clear" w:color="auto" w:fill="FFFFFF"/>
        </w:rPr>
        <w:t>diverse business enterprises</w:t>
      </w:r>
      <w:r w:rsidR="00D3358B">
        <w:rPr>
          <w:rStyle w:val="normaltextrun"/>
          <w:shd w:val="clear" w:color="auto" w:fill="FFFFFF"/>
        </w:rPr>
        <w:t>.</w:t>
      </w:r>
    </w:p>
    <w:p w14:paraId="775BAEC5" w14:textId="7DE002CB" w:rsidR="00D3358B" w:rsidRDefault="00D3358B" w:rsidP="005C200A">
      <w:pPr>
        <w:pStyle w:val="ListParagraph"/>
        <w:numPr>
          <w:ilvl w:val="0"/>
          <w:numId w:val="8"/>
        </w:numPr>
        <w:spacing w:line="360" w:lineRule="auto"/>
        <w:rPr>
          <w:rStyle w:val="normaltextrun"/>
          <w:shd w:val="clear" w:color="auto" w:fill="FFFFFF"/>
        </w:rPr>
      </w:pPr>
      <w:r>
        <w:rPr>
          <w:rStyle w:val="normaltextrun"/>
          <w:shd w:val="clear" w:color="auto" w:fill="FFFFFF"/>
        </w:rPr>
        <w:t>De</w:t>
      </w:r>
      <w:r w:rsidR="00D92AE1">
        <w:rPr>
          <w:rStyle w:val="normaltextrun"/>
          <w:shd w:val="clear" w:color="auto" w:fill="FFFFFF"/>
        </w:rPr>
        <w:t>scribe</w:t>
      </w:r>
      <w:r>
        <w:rPr>
          <w:rStyle w:val="normaltextrun"/>
          <w:shd w:val="clear" w:color="auto" w:fill="FFFFFF"/>
        </w:rPr>
        <w:t xml:space="preserve"> how the </w:t>
      </w:r>
      <w:r w:rsidR="00D92AE1">
        <w:rPr>
          <w:rStyle w:val="normaltextrun"/>
          <w:shd w:val="clear" w:color="auto" w:fill="FFFFFF"/>
        </w:rPr>
        <w:t xml:space="preserve">bidder </w:t>
      </w:r>
      <w:r>
        <w:rPr>
          <w:rStyle w:val="normaltextrun"/>
          <w:shd w:val="clear" w:color="auto" w:fill="FFFFFF"/>
        </w:rPr>
        <w:t xml:space="preserve">will bring </w:t>
      </w:r>
      <w:r w:rsidR="00AF61D4">
        <w:rPr>
          <w:rStyle w:val="normaltextrun"/>
          <w:shd w:val="clear" w:color="auto" w:fill="FFFFFF"/>
        </w:rPr>
        <w:t>quality diverse</w:t>
      </w:r>
      <w:r w:rsidR="00D92AE1">
        <w:rPr>
          <w:rStyle w:val="normaltextrun"/>
          <w:shd w:val="clear" w:color="auto" w:fill="FFFFFF"/>
        </w:rPr>
        <w:t xml:space="preserve"> business enterprise</w:t>
      </w:r>
      <w:r>
        <w:rPr>
          <w:rStyle w:val="normaltextrun"/>
          <w:shd w:val="clear" w:color="auto" w:fill="FFFFFF"/>
        </w:rPr>
        <w:t xml:space="preserve"> participation to the </w:t>
      </w:r>
      <w:r w:rsidR="00D92AE1">
        <w:rPr>
          <w:rStyle w:val="normaltextrun"/>
          <w:shd w:val="clear" w:color="auto" w:fill="FFFFFF"/>
        </w:rPr>
        <w:t>P</w:t>
      </w:r>
      <w:r>
        <w:rPr>
          <w:rStyle w:val="normaltextrun"/>
          <w:shd w:val="clear" w:color="auto" w:fill="FFFFFF"/>
        </w:rPr>
        <w:t>roject including but not limited to including small firms</w:t>
      </w:r>
      <w:r w:rsidR="00D92AE1">
        <w:rPr>
          <w:rStyle w:val="normaltextrun"/>
          <w:shd w:val="clear" w:color="auto" w:fill="FFFFFF"/>
        </w:rPr>
        <w:t xml:space="preserve"> and subcontractors</w:t>
      </w:r>
      <w:r>
        <w:rPr>
          <w:rStyle w:val="normaltextrun"/>
          <w:shd w:val="clear" w:color="auto" w:fill="FFFFFF"/>
        </w:rPr>
        <w:t>.</w:t>
      </w:r>
    </w:p>
    <w:p w14:paraId="4803D6A5" w14:textId="7FA3FD42" w:rsidR="00D3358B" w:rsidRDefault="00D3358B" w:rsidP="005C200A">
      <w:pPr>
        <w:pStyle w:val="ListParagraph"/>
        <w:numPr>
          <w:ilvl w:val="0"/>
          <w:numId w:val="8"/>
        </w:numPr>
        <w:spacing w:line="360" w:lineRule="auto"/>
        <w:rPr>
          <w:rStyle w:val="normaltextrun"/>
          <w:shd w:val="clear" w:color="auto" w:fill="FFFFFF"/>
        </w:rPr>
      </w:pPr>
      <w:r>
        <w:rPr>
          <w:rStyle w:val="normaltextrun"/>
          <w:shd w:val="clear" w:color="auto" w:fill="FFFFFF"/>
        </w:rPr>
        <w:t xml:space="preserve">Plan of soliciting </w:t>
      </w:r>
      <w:r w:rsidR="00D92AE1">
        <w:rPr>
          <w:rStyle w:val="normaltextrun"/>
          <w:shd w:val="clear" w:color="auto" w:fill="FFFFFF"/>
        </w:rPr>
        <w:t>diverse business enterprise</w:t>
      </w:r>
      <w:r>
        <w:rPr>
          <w:rStyle w:val="normaltextrun"/>
          <w:shd w:val="clear" w:color="auto" w:fill="FFFFFF"/>
        </w:rPr>
        <w:t xml:space="preserve"> participation for the </w:t>
      </w:r>
      <w:r w:rsidR="00D92AE1">
        <w:rPr>
          <w:rStyle w:val="normaltextrun"/>
          <w:shd w:val="clear" w:color="auto" w:fill="FFFFFF"/>
        </w:rPr>
        <w:t>P</w:t>
      </w:r>
      <w:r>
        <w:rPr>
          <w:rStyle w:val="normaltextrun"/>
          <w:shd w:val="clear" w:color="auto" w:fill="FFFFFF"/>
        </w:rPr>
        <w:t>roject</w:t>
      </w:r>
      <w:r w:rsidR="00D92AE1">
        <w:rPr>
          <w:rStyle w:val="normaltextrun"/>
          <w:shd w:val="clear" w:color="auto" w:fill="FFFFFF"/>
        </w:rPr>
        <w:t xml:space="preserve"> if awarded the contract</w:t>
      </w:r>
      <w:r>
        <w:rPr>
          <w:rStyle w:val="normaltextrun"/>
          <w:shd w:val="clear" w:color="auto" w:fill="FFFFFF"/>
        </w:rPr>
        <w:t>.</w:t>
      </w:r>
    </w:p>
    <w:p w14:paraId="64DFECA3" w14:textId="5137C04A" w:rsidR="00D3358B" w:rsidRDefault="00D3358B" w:rsidP="005C200A">
      <w:pPr>
        <w:pStyle w:val="ListParagraph"/>
        <w:numPr>
          <w:ilvl w:val="0"/>
          <w:numId w:val="8"/>
        </w:numPr>
        <w:spacing w:line="360" w:lineRule="auto"/>
        <w:rPr>
          <w:rStyle w:val="normaltextrun"/>
          <w:shd w:val="clear" w:color="auto" w:fill="FFFFFF"/>
        </w:rPr>
      </w:pPr>
      <w:r>
        <w:rPr>
          <w:rStyle w:val="normaltextrun"/>
          <w:shd w:val="clear" w:color="auto" w:fill="FFFFFF"/>
        </w:rPr>
        <w:t xml:space="preserve">Specific scopes of work identified for inclusion of </w:t>
      </w:r>
      <w:r w:rsidR="00D92AE1">
        <w:rPr>
          <w:rStyle w:val="normaltextrun"/>
          <w:shd w:val="clear" w:color="auto" w:fill="FFFFFF"/>
        </w:rPr>
        <w:t>diverse business enterprises</w:t>
      </w:r>
      <w:r>
        <w:rPr>
          <w:rStyle w:val="normaltextrun"/>
          <w:shd w:val="clear" w:color="auto" w:fill="FFFFFF"/>
        </w:rPr>
        <w:t>.</w:t>
      </w:r>
    </w:p>
    <w:p w14:paraId="65A8E105" w14:textId="4856A5B1" w:rsidR="00D3358B" w:rsidRDefault="00B41EF7" w:rsidP="005C200A">
      <w:pPr>
        <w:pStyle w:val="ListParagraph"/>
        <w:numPr>
          <w:ilvl w:val="0"/>
          <w:numId w:val="8"/>
        </w:numPr>
        <w:spacing w:line="360" w:lineRule="auto"/>
        <w:rPr>
          <w:rStyle w:val="normaltextrun"/>
          <w:shd w:val="clear" w:color="auto" w:fill="FFFFFF"/>
        </w:rPr>
      </w:pPr>
      <w:r>
        <w:rPr>
          <w:rStyle w:val="normaltextrun"/>
          <w:shd w:val="clear" w:color="auto" w:fill="FFFFFF"/>
        </w:rPr>
        <w:t xml:space="preserve">Anticipated value of </w:t>
      </w:r>
      <w:r w:rsidR="00D92AE1">
        <w:rPr>
          <w:rStyle w:val="normaltextrun"/>
          <w:shd w:val="clear" w:color="auto" w:fill="FFFFFF"/>
        </w:rPr>
        <w:t>diverse business enterprise</w:t>
      </w:r>
      <w:r>
        <w:rPr>
          <w:rStyle w:val="normaltextrun"/>
          <w:shd w:val="clear" w:color="auto" w:fill="FFFFFF"/>
        </w:rPr>
        <w:t xml:space="preserve"> participation, as a percentage of bid.</w:t>
      </w:r>
    </w:p>
    <w:p w14:paraId="7095F93F" w14:textId="77777777" w:rsidR="00B41EF7" w:rsidRDefault="00B41EF7" w:rsidP="005C200A">
      <w:pPr>
        <w:pStyle w:val="ListParagraph"/>
        <w:numPr>
          <w:ilvl w:val="0"/>
          <w:numId w:val="8"/>
        </w:numPr>
        <w:spacing w:line="360" w:lineRule="auto"/>
        <w:rPr>
          <w:rStyle w:val="normaltextrun"/>
          <w:shd w:val="clear" w:color="auto" w:fill="FFFFFF"/>
        </w:rPr>
      </w:pPr>
      <w:r>
        <w:rPr>
          <w:rStyle w:val="normaltextrun"/>
          <w:shd w:val="clear" w:color="auto" w:fill="FFFFFF"/>
        </w:rPr>
        <w:t>Specific steps and expected percentages for attaining work force utilization (boots on the ground).</w:t>
      </w:r>
    </w:p>
    <w:p w14:paraId="59C330C5" w14:textId="2F87031B" w:rsidR="00B41EF7" w:rsidRDefault="00B41EF7" w:rsidP="005C200A">
      <w:pPr>
        <w:pStyle w:val="ListParagraph"/>
        <w:numPr>
          <w:ilvl w:val="0"/>
          <w:numId w:val="9"/>
        </w:numPr>
        <w:spacing w:line="360" w:lineRule="auto"/>
        <w:rPr>
          <w:rStyle w:val="normaltextrun"/>
          <w:shd w:val="clear" w:color="auto" w:fill="FFFFFF"/>
        </w:rPr>
      </w:pPr>
      <w:r>
        <w:rPr>
          <w:rStyle w:val="normaltextrun"/>
          <w:shd w:val="clear" w:color="auto" w:fill="FFFFFF"/>
        </w:rPr>
        <w:t xml:space="preserve">On-site </w:t>
      </w:r>
      <w:r w:rsidR="00101041">
        <w:rPr>
          <w:rStyle w:val="normaltextrun"/>
          <w:shd w:val="clear" w:color="auto" w:fill="FFFFFF"/>
        </w:rPr>
        <w:t>m</w:t>
      </w:r>
      <w:r>
        <w:rPr>
          <w:rStyle w:val="normaltextrun"/>
          <w:shd w:val="clear" w:color="auto" w:fill="FFFFFF"/>
        </w:rPr>
        <w:t xml:space="preserve">inority </w:t>
      </w:r>
      <w:r w:rsidR="00101041">
        <w:rPr>
          <w:rStyle w:val="normaltextrun"/>
          <w:shd w:val="clear" w:color="auto" w:fill="FFFFFF"/>
        </w:rPr>
        <w:t>p</w:t>
      </w:r>
      <w:r>
        <w:rPr>
          <w:rStyle w:val="normaltextrun"/>
          <w:shd w:val="clear" w:color="auto" w:fill="FFFFFF"/>
        </w:rPr>
        <w:t>articipation</w:t>
      </w:r>
    </w:p>
    <w:p w14:paraId="35DF8DE6" w14:textId="2A578252" w:rsidR="00B41EF7" w:rsidRDefault="00B41EF7" w:rsidP="005C200A">
      <w:pPr>
        <w:pStyle w:val="ListParagraph"/>
        <w:numPr>
          <w:ilvl w:val="0"/>
          <w:numId w:val="9"/>
        </w:numPr>
        <w:spacing w:line="360" w:lineRule="auto"/>
        <w:rPr>
          <w:rStyle w:val="normaltextrun"/>
          <w:shd w:val="clear" w:color="auto" w:fill="FFFFFF"/>
        </w:rPr>
      </w:pPr>
      <w:r>
        <w:rPr>
          <w:rStyle w:val="normaltextrun"/>
          <w:shd w:val="clear" w:color="auto" w:fill="FFFFFF"/>
        </w:rPr>
        <w:t xml:space="preserve">On-site </w:t>
      </w:r>
      <w:r w:rsidR="00101041">
        <w:rPr>
          <w:rStyle w:val="normaltextrun"/>
          <w:shd w:val="clear" w:color="auto" w:fill="FFFFFF"/>
        </w:rPr>
        <w:t>w</w:t>
      </w:r>
      <w:r>
        <w:rPr>
          <w:rStyle w:val="normaltextrun"/>
          <w:shd w:val="clear" w:color="auto" w:fill="FFFFFF"/>
        </w:rPr>
        <w:t xml:space="preserve">omen </w:t>
      </w:r>
      <w:r w:rsidR="00101041">
        <w:rPr>
          <w:rStyle w:val="normaltextrun"/>
          <w:shd w:val="clear" w:color="auto" w:fill="FFFFFF"/>
        </w:rPr>
        <w:t>p</w:t>
      </w:r>
      <w:r>
        <w:rPr>
          <w:rStyle w:val="normaltextrun"/>
          <w:shd w:val="clear" w:color="auto" w:fill="FFFFFF"/>
        </w:rPr>
        <w:t>articipation</w:t>
      </w:r>
    </w:p>
    <w:p w14:paraId="5BD93307" w14:textId="0167D1DE" w:rsidR="00B41EF7" w:rsidRDefault="00B41EF7" w:rsidP="005C200A">
      <w:pPr>
        <w:pStyle w:val="ListParagraph"/>
        <w:numPr>
          <w:ilvl w:val="0"/>
          <w:numId w:val="9"/>
        </w:numPr>
        <w:spacing w:line="360" w:lineRule="auto"/>
        <w:rPr>
          <w:rStyle w:val="normaltextrun"/>
          <w:shd w:val="clear" w:color="auto" w:fill="FFFFFF"/>
        </w:rPr>
      </w:pPr>
      <w:r>
        <w:rPr>
          <w:rStyle w:val="normaltextrun"/>
          <w:shd w:val="clear" w:color="auto" w:fill="FFFFFF"/>
        </w:rPr>
        <w:t xml:space="preserve">On-site </w:t>
      </w:r>
      <w:r w:rsidR="00101041">
        <w:rPr>
          <w:rStyle w:val="normaltextrun"/>
          <w:shd w:val="clear" w:color="auto" w:fill="FFFFFF"/>
        </w:rPr>
        <w:t>a</w:t>
      </w:r>
      <w:r>
        <w:rPr>
          <w:rStyle w:val="normaltextrun"/>
          <w:shd w:val="clear" w:color="auto" w:fill="FFFFFF"/>
        </w:rPr>
        <w:t xml:space="preserve">pprentice </w:t>
      </w:r>
      <w:r w:rsidR="00101041">
        <w:rPr>
          <w:rStyle w:val="normaltextrun"/>
          <w:shd w:val="clear" w:color="auto" w:fill="FFFFFF"/>
        </w:rPr>
        <w:t>p</w:t>
      </w:r>
      <w:r>
        <w:rPr>
          <w:rStyle w:val="normaltextrun"/>
          <w:shd w:val="clear" w:color="auto" w:fill="FFFFFF"/>
        </w:rPr>
        <w:t>articipation</w:t>
      </w:r>
    </w:p>
    <w:p w14:paraId="50D738FE" w14:textId="2A97F524" w:rsidR="00B41EF7" w:rsidRDefault="00B41EF7" w:rsidP="005C200A">
      <w:pPr>
        <w:pStyle w:val="ListParagraph"/>
        <w:numPr>
          <w:ilvl w:val="0"/>
          <w:numId w:val="9"/>
        </w:numPr>
        <w:spacing w:line="360" w:lineRule="auto"/>
        <w:rPr>
          <w:rStyle w:val="normaltextrun"/>
          <w:shd w:val="clear" w:color="auto" w:fill="FFFFFF"/>
        </w:rPr>
      </w:pPr>
      <w:r>
        <w:rPr>
          <w:rStyle w:val="normaltextrun"/>
          <w:shd w:val="clear" w:color="auto" w:fill="FFFFFF"/>
        </w:rPr>
        <w:lastRenderedPageBreak/>
        <w:t xml:space="preserve">On-site </w:t>
      </w:r>
      <w:r w:rsidR="00101041">
        <w:rPr>
          <w:rStyle w:val="normaltextrun"/>
          <w:shd w:val="clear" w:color="auto" w:fill="FFFFFF"/>
        </w:rPr>
        <w:t>local ________</w:t>
      </w:r>
      <w:r>
        <w:rPr>
          <w:rStyle w:val="normaltextrun"/>
          <w:shd w:val="clear" w:color="auto" w:fill="FFFFFF"/>
        </w:rPr>
        <w:t xml:space="preserve"> </w:t>
      </w:r>
      <w:r w:rsidR="00101041">
        <w:rPr>
          <w:rStyle w:val="normaltextrun"/>
          <w:shd w:val="clear" w:color="auto" w:fill="FFFFFF"/>
        </w:rPr>
        <w:t>r</w:t>
      </w:r>
      <w:r>
        <w:rPr>
          <w:rStyle w:val="normaltextrun"/>
          <w:shd w:val="clear" w:color="auto" w:fill="FFFFFF"/>
        </w:rPr>
        <w:t xml:space="preserve">esident </w:t>
      </w:r>
      <w:r w:rsidR="00101041">
        <w:rPr>
          <w:rStyle w:val="normaltextrun"/>
          <w:shd w:val="clear" w:color="auto" w:fill="FFFFFF"/>
        </w:rPr>
        <w:t>p</w:t>
      </w:r>
      <w:r>
        <w:rPr>
          <w:rStyle w:val="normaltextrun"/>
          <w:shd w:val="clear" w:color="auto" w:fill="FFFFFF"/>
        </w:rPr>
        <w:t>articipation</w:t>
      </w:r>
      <w:r w:rsidR="004D4D93">
        <w:rPr>
          <w:rStyle w:val="normaltextrun"/>
          <w:shd w:val="clear" w:color="auto" w:fill="FFFFFF"/>
        </w:rPr>
        <w:t xml:space="preserve"> (St. Louis City Only)</w:t>
      </w:r>
    </w:p>
    <w:p w14:paraId="14D2D77F" w14:textId="77777777" w:rsidR="00B41EF7" w:rsidRDefault="00B41EF7" w:rsidP="005C200A">
      <w:pPr>
        <w:pStyle w:val="ListParagraph"/>
        <w:numPr>
          <w:ilvl w:val="0"/>
          <w:numId w:val="8"/>
        </w:numPr>
        <w:spacing w:line="360" w:lineRule="auto"/>
        <w:rPr>
          <w:rStyle w:val="normaltextrun"/>
          <w:shd w:val="clear" w:color="auto" w:fill="FFFFFF"/>
        </w:rPr>
      </w:pPr>
      <w:r>
        <w:rPr>
          <w:rStyle w:val="normaltextrun"/>
          <w:shd w:val="clear" w:color="auto" w:fill="FFFFFF"/>
        </w:rPr>
        <w:t>A list of firms the bidder intends to work with to achieve the project goal.</w:t>
      </w:r>
    </w:p>
    <w:p w14:paraId="0CD5B194" w14:textId="22A43DD2" w:rsidR="00B41EF7" w:rsidRDefault="00101041" w:rsidP="005C200A">
      <w:pPr>
        <w:pStyle w:val="ListParagraph"/>
        <w:numPr>
          <w:ilvl w:val="0"/>
          <w:numId w:val="7"/>
        </w:numPr>
        <w:spacing w:line="360" w:lineRule="auto"/>
        <w:rPr>
          <w:rStyle w:val="normaltextrun"/>
          <w:shd w:val="clear" w:color="auto" w:fill="FFFFFF"/>
        </w:rPr>
      </w:pPr>
      <w:r>
        <w:rPr>
          <w:rStyle w:val="normaltextrun"/>
          <w:shd w:val="clear" w:color="auto" w:fill="FFFFFF"/>
        </w:rPr>
        <w:t>Plan Consideration</w:t>
      </w:r>
    </w:p>
    <w:p w14:paraId="21F4E421" w14:textId="3493B51D" w:rsidR="00B41EF7" w:rsidRDefault="00101041" w:rsidP="00B41EF7">
      <w:pPr>
        <w:pStyle w:val="ListParagraph"/>
        <w:spacing w:line="360" w:lineRule="auto"/>
        <w:rPr>
          <w:rStyle w:val="eop"/>
          <w:shd w:val="clear" w:color="auto" w:fill="FFFFFF"/>
        </w:rPr>
      </w:pPr>
      <w:r>
        <w:rPr>
          <w:rStyle w:val="normaltextrun"/>
          <w:shd w:val="clear" w:color="auto" w:fill="FFFFFF"/>
        </w:rPr>
        <w:t>Owner</w:t>
      </w:r>
      <w:r w:rsidR="00B41EF7" w:rsidRPr="00B41EF7">
        <w:rPr>
          <w:rStyle w:val="normaltextrun"/>
          <w:shd w:val="clear" w:color="auto" w:fill="FFFFFF"/>
        </w:rPr>
        <w:t xml:space="preserve"> will consider the </w:t>
      </w:r>
      <w:r w:rsidR="0048301D">
        <w:rPr>
          <w:rStyle w:val="normaltextrun"/>
          <w:shd w:val="clear" w:color="auto" w:fill="FFFFFF"/>
        </w:rPr>
        <w:t xml:space="preserve">Economic </w:t>
      </w:r>
      <w:r w:rsidR="00B41EF7" w:rsidRPr="00B41EF7">
        <w:rPr>
          <w:rStyle w:val="normaltextrun"/>
          <w:shd w:val="clear" w:color="auto" w:fill="FFFFFF"/>
        </w:rPr>
        <w:t>Inclusion Plan and the details included in the </w:t>
      </w:r>
      <w:r w:rsidR="00580A59">
        <w:rPr>
          <w:rStyle w:val="normaltextrun"/>
          <w:shd w:val="clear" w:color="auto" w:fill="FFFFFF"/>
        </w:rPr>
        <w:t>Economic</w:t>
      </w:r>
      <w:r w:rsidR="0048301D">
        <w:rPr>
          <w:rStyle w:val="normaltextrun"/>
          <w:shd w:val="clear" w:color="auto" w:fill="FFFFFF"/>
        </w:rPr>
        <w:t xml:space="preserve"> </w:t>
      </w:r>
      <w:r>
        <w:rPr>
          <w:rStyle w:val="normaltextrun"/>
          <w:shd w:val="clear" w:color="auto" w:fill="FFFFFF"/>
        </w:rPr>
        <w:t>Inclusion P</w:t>
      </w:r>
      <w:r w:rsidR="00B41EF7" w:rsidRPr="00B41EF7">
        <w:rPr>
          <w:rStyle w:val="normaltextrun"/>
          <w:shd w:val="clear" w:color="auto" w:fill="FFFFFF"/>
        </w:rPr>
        <w:t>lan in the evaluation of each proposal received</w:t>
      </w:r>
      <w:r w:rsidR="00D87928">
        <w:rPr>
          <w:rStyle w:val="normaltextrun"/>
          <w:shd w:val="clear" w:color="auto" w:fill="FFFFFF"/>
        </w:rPr>
        <w:t xml:space="preserve">. </w:t>
      </w:r>
      <w:r w:rsidR="00B41EF7" w:rsidRPr="00B41EF7">
        <w:rPr>
          <w:rStyle w:val="normaltextrun"/>
          <w:shd w:val="clear" w:color="auto" w:fill="FFFFFF"/>
        </w:rPr>
        <w:t xml:space="preserve"> Bidders will attach the detailed </w:t>
      </w:r>
      <w:r w:rsidR="00580A59">
        <w:rPr>
          <w:rStyle w:val="normaltextrun"/>
          <w:shd w:val="clear" w:color="auto" w:fill="FFFFFF"/>
        </w:rPr>
        <w:t>Economic</w:t>
      </w:r>
      <w:r w:rsidR="0048301D">
        <w:rPr>
          <w:rStyle w:val="normaltextrun"/>
          <w:shd w:val="clear" w:color="auto" w:fill="FFFFFF"/>
        </w:rPr>
        <w:t xml:space="preserve"> </w:t>
      </w:r>
      <w:r w:rsidR="00A0599A">
        <w:rPr>
          <w:rStyle w:val="normaltextrun"/>
          <w:shd w:val="clear" w:color="auto" w:fill="FFFFFF"/>
        </w:rPr>
        <w:t>I</w:t>
      </w:r>
      <w:r w:rsidR="00B41EF7" w:rsidRPr="00B41EF7">
        <w:rPr>
          <w:rStyle w:val="normaltextrun"/>
          <w:shd w:val="clear" w:color="auto" w:fill="FFFFFF"/>
        </w:rPr>
        <w:t>nclusion </w:t>
      </w:r>
      <w:r w:rsidR="00A0599A">
        <w:rPr>
          <w:rStyle w:val="normaltextrun"/>
          <w:shd w:val="clear" w:color="auto" w:fill="FFFFFF"/>
        </w:rPr>
        <w:t>P</w:t>
      </w:r>
      <w:r w:rsidR="00B41EF7" w:rsidRPr="00B41EF7">
        <w:rPr>
          <w:rStyle w:val="normaltextrun"/>
          <w:shd w:val="clear" w:color="auto" w:fill="FFFFFF"/>
        </w:rPr>
        <w:t>lan referenced in paragraph 2, above, to the Bid Form. </w:t>
      </w:r>
      <w:r w:rsidR="00B41EF7" w:rsidRPr="00B41EF7">
        <w:rPr>
          <w:rStyle w:val="normaltextrun"/>
          <w:b/>
          <w:bCs/>
          <w:shd w:val="clear" w:color="auto" w:fill="FFFFFF"/>
        </w:rPr>
        <w:t>Proposals without a detailed </w:t>
      </w:r>
      <w:r w:rsidR="00580A59">
        <w:rPr>
          <w:rStyle w:val="normaltextrun"/>
          <w:b/>
          <w:bCs/>
          <w:shd w:val="clear" w:color="auto" w:fill="FFFFFF"/>
        </w:rPr>
        <w:t>Economic</w:t>
      </w:r>
      <w:r w:rsidR="0048301D">
        <w:rPr>
          <w:rStyle w:val="normaltextrun"/>
          <w:b/>
          <w:bCs/>
          <w:shd w:val="clear" w:color="auto" w:fill="FFFFFF"/>
        </w:rPr>
        <w:t xml:space="preserve"> </w:t>
      </w:r>
      <w:r w:rsidR="00A0599A">
        <w:rPr>
          <w:rStyle w:val="normaltextrun"/>
          <w:b/>
          <w:bCs/>
          <w:shd w:val="clear" w:color="auto" w:fill="FFFFFF"/>
        </w:rPr>
        <w:t>I</w:t>
      </w:r>
      <w:r w:rsidR="00B41EF7" w:rsidRPr="00B41EF7">
        <w:rPr>
          <w:rStyle w:val="normaltextrun"/>
          <w:b/>
          <w:bCs/>
          <w:shd w:val="clear" w:color="auto" w:fill="FFFFFF"/>
        </w:rPr>
        <w:t>nclusion </w:t>
      </w:r>
      <w:r w:rsidR="00A0599A">
        <w:rPr>
          <w:rStyle w:val="normaltextrun"/>
          <w:b/>
          <w:bCs/>
          <w:shd w:val="clear" w:color="auto" w:fill="FFFFFF"/>
        </w:rPr>
        <w:t>P</w:t>
      </w:r>
      <w:r w:rsidR="00B41EF7" w:rsidRPr="00B41EF7">
        <w:rPr>
          <w:rStyle w:val="normaltextrun"/>
          <w:b/>
          <w:bCs/>
          <w:shd w:val="clear" w:color="auto" w:fill="FFFFFF"/>
        </w:rPr>
        <w:t>lan may be deemed non-responsive.</w:t>
      </w:r>
      <w:r w:rsidR="00B41EF7" w:rsidRPr="00B41EF7">
        <w:rPr>
          <w:rStyle w:val="normaltextrun"/>
          <w:shd w:val="clear" w:color="auto" w:fill="FFFFFF"/>
        </w:rPr>
        <w:t> </w:t>
      </w:r>
      <w:r w:rsidR="00B41EF7" w:rsidRPr="00B41EF7">
        <w:rPr>
          <w:rStyle w:val="eop"/>
          <w:shd w:val="clear" w:color="auto" w:fill="FFFFFF"/>
        </w:rPr>
        <w:t> </w:t>
      </w:r>
    </w:p>
    <w:p w14:paraId="573A912C" w14:textId="77777777" w:rsidR="00B41EF7" w:rsidRDefault="00B41EF7" w:rsidP="005C200A">
      <w:pPr>
        <w:pStyle w:val="ListParagraph"/>
        <w:numPr>
          <w:ilvl w:val="0"/>
          <w:numId w:val="7"/>
        </w:numPr>
        <w:spacing w:line="360" w:lineRule="auto"/>
        <w:rPr>
          <w:rStyle w:val="normaltextrun"/>
          <w:shd w:val="clear" w:color="auto" w:fill="FFFFFF"/>
        </w:rPr>
      </w:pPr>
      <w:r>
        <w:rPr>
          <w:rStyle w:val="normaltextrun"/>
          <w:shd w:val="clear" w:color="auto" w:fill="FFFFFF"/>
        </w:rPr>
        <w:t>Reporting Requirements</w:t>
      </w:r>
    </w:p>
    <w:p w14:paraId="0B084069" w14:textId="05782895" w:rsidR="00B41EF7" w:rsidRDefault="00B41EF7" w:rsidP="00B41EF7">
      <w:pPr>
        <w:pStyle w:val="ListParagraph"/>
        <w:spacing w:line="360" w:lineRule="auto"/>
        <w:rPr>
          <w:rStyle w:val="eop"/>
          <w:shd w:val="clear" w:color="auto" w:fill="FFFFFF"/>
        </w:rPr>
      </w:pPr>
      <w:r w:rsidRPr="00B41EF7">
        <w:rPr>
          <w:rStyle w:val="normaltextrun"/>
          <w:shd w:val="clear" w:color="auto" w:fill="FFFFFF"/>
        </w:rPr>
        <w:t>Successful bidder will submit monthly Economic Inclusion reports documenting </w:t>
      </w:r>
      <w:r>
        <w:rPr>
          <w:rStyle w:val="normaltextrun"/>
          <w:shd w:val="clear" w:color="auto" w:fill="FFFFFF"/>
        </w:rPr>
        <w:t xml:space="preserve">the </w:t>
      </w:r>
      <w:r w:rsidR="00A0599A">
        <w:rPr>
          <w:rStyle w:val="normaltextrun"/>
          <w:shd w:val="clear" w:color="auto" w:fill="FFFFFF"/>
        </w:rPr>
        <w:t>d</w:t>
      </w:r>
      <w:r w:rsidRPr="00B41EF7">
        <w:rPr>
          <w:rStyle w:val="normaltextrun"/>
          <w:shd w:val="clear" w:color="auto" w:fill="FFFFFF"/>
        </w:rPr>
        <w:t xml:space="preserve">iverse </w:t>
      </w:r>
      <w:r w:rsidR="00A0599A">
        <w:rPr>
          <w:rStyle w:val="normaltextrun"/>
          <w:shd w:val="clear" w:color="auto" w:fill="FFFFFF"/>
        </w:rPr>
        <w:t>business e</w:t>
      </w:r>
      <w:r w:rsidRPr="00B41EF7">
        <w:rPr>
          <w:rStyle w:val="normaltextrun"/>
          <w:shd w:val="clear" w:color="auto" w:fill="FFFFFF"/>
        </w:rPr>
        <w:t xml:space="preserve">nterprise spend and </w:t>
      </w:r>
      <w:r w:rsidR="00A0599A">
        <w:rPr>
          <w:rStyle w:val="normaltextrun"/>
          <w:shd w:val="clear" w:color="auto" w:fill="FFFFFF"/>
        </w:rPr>
        <w:t>diverse w</w:t>
      </w:r>
      <w:r w:rsidRPr="00B41EF7">
        <w:rPr>
          <w:rStyle w:val="normaltextrun"/>
          <w:shd w:val="clear" w:color="auto" w:fill="FFFFFF"/>
        </w:rPr>
        <w:t>orkforce participation. </w:t>
      </w:r>
      <w:r w:rsidRPr="00B41EF7">
        <w:rPr>
          <w:rStyle w:val="eop"/>
          <w:shd w:val="clear" w:color="auto" w:fill="FFFFFF"/>
        </w:rPr>
        <w:t> </w:t>
      </w:r>
    </w:p>
    <w:p w14:paraId="5C85282D" w14:textId="77777777" w:rsidR="00B41EF7" w:rsidRPr="006B3F9E" w:rsidRDefault="00B41EF7" w:rsidP="006B3F9E">
      <w:pPr>
        <w:pStyle w:val="Heading1"/>
        <w:numPr>
          <w:ilvl w:val="0"/>
          <w:numId w:val="3"/>
        </w:numPr>
        <w:rPr>
          <w:rStyle w:val="normaltextrun"/>
        </w:rPr>
      </w:pPr>
      <w:bookmarkStart w:id="5" w:name="_Toc82601414"/>
      <w:r w:rsidRPr="006B3F9E">
        <w:rPr>
          <w:rStyle w:val="normaltextrun"/>
        </w:rPr>
        <w:t>BID DOCUMENTS</w:t>
      </w:r>
      <w:bookmarkEnd w:id="5"/>
    </w:p>
    <w:p w14:paraId="6B699379" w14:textId="77777777" w:rsidR="00B41EF7" w:rsidRPr="00B41EF7" w:rsidRDefault="00B41EF7" w:rsidP="00B41EF7"/>
    <w:p w14:paraId="075A5503" w14:textId="2AEEBB7D" w:rsidR="0013078F" w:rsidRDefault="00B41EF7" w:rsidP="00D437C4">
      <w:pPr>
        <w:pStyle w:val="ListParagraph"/>
        <w:numPr>
          <w:ilvl w:val="0"/>
          <w:numId w:val="10"/>
        </w:numPr>
        <w:spacing w:line="360" w:lineRule="auto"/>
      </w:pPr>
      <w:r>
        <w:t>The Plans are those drawings and sp</w:t>
      </w:r>
      <w:r w:rsidR="00E77090">
        <w:t>ecifications</w:t>
      </w:r>
      <w:r w:rsidR="0013078F">
        <w:t xml:space="preserve"> distribut</w:t>
      </w:r>
      <w:r w:rsidR="00E77090">
        <w:t xml:space="preserve">ed electronically via Scout RFP or another method.  </w:t>
      </w:r>
    </w:p>
    <w:p w14:paraId="75F39723" w14:textId="77777777" w:rsidR="0013078F" w:rsidRDefault="0013078F" w:rsidP="0013078F">
      <w:pPr>
        <w:pStyle w:val="ListParagraph"/>
        <w:spacing w:line="360" w:lineRule="auto"/>
      </w:pPr>
    </w:p>
    <w:p w14:paraId="568BE7C8" w14:textId="77777777" w:rsidR="00B41EF7" w:rsidRDefault="00B41EF7" w:rsidP="005C200A">
      <w:pPr>
        <w:pStyle w:val="ListParagraph"/>
        <w:numPr>
          <w:ilvl w:val="0"/>
          <w:numId w:val="10"/>
        </w:numPr>
        <w:spacing w:line="360" w:lineRule="auto"/>
      </w:pPr>
      <w:r>
        <w:t>Bidders and subcontractors may print, for their own account and at their own cost and expense, sets of drawings and specifications from the following printer:</w:t>
      </w:r>
    </w:p>
    <w:p w14:paraId="3FE9F23F" w14:textId="77777777" w:rsidR="00B41EF7" w:rsidRDefault="00B41EF7" w:rsidP="00B41EF7">
      <w:pPr>
        <w:pStyle w:val="ListParagraph"/>
      </w:pPr>
    </w:p>
    <w:p w14:paraId="568DBF9D" w14:textId="77777777" w:rsidR="00B41EF7" w:rsidRDefault="00B41EF7" w:rsidP="00B41EF7">
      <w:pPr>
        <w:pStyle w:val="ListParagraph"/>
      </w:pPr>
      <w:r>
        <w:tab/>
        <w:t>Cross Rhodes Print &amp; Technologies</w:t>
      </w:r>
    </w:p>
    <w:p w14:paraId="500D8934" w14:textId="77777777" w:rsidR="00B41EF7" w:rsidRDefault="00B41EF7" w:rsidP="00B41EF7">
      <w:pPr>
        <w:pStyle w:val="ListParagraph"/>
      </w:pPr>
      <w:r>
        <w:tab/>
        <w:t>1712 Macklind Avenue</w:t>
      </w:r>
    </w:p>
    <w:p w14:paraId="0FE0432C" w14:textId="77777777" w:rsidR="00B41EF7" w:rsidRDefault="00B41EF7" w:rsidP="00B41EF7">
      <w:pPr>
        <w:pStyle w:val="ListParagraph"/>
      </w:pPr>
      <w:r>
        <w:tab/>
        <w:t>St. Louis, Missouri 63110</w:t>
      </w:r>
    </w:p>
    <w:p w14:paraId="21F12DB8" w14:textId="77777777" w:rsidR="00B41EF7" w:rsidRDefault="00B41EF7" w:rsidP="00B41EF7">
      <w:pPr>
        <w:pStyle w:val="ListParagraph"/>
      </w:pPr>
      <w:r>
        <w:tab/>
        <w:t>Phone: 314.678.0087</w:t>
      </w:r>
    </w:p>
    <w:p w14:paraId="1D170760" w14:textId="42A8514A" w:rsidR="00B41EF7" w:rsidRDefault="00B41EF7" w:rsidP="00B41EF7">
      <w:pPr>
        <w:pStyle w:val="ListParagraph"/>
        <w:rPr>
          <w:rStyle w:val="Hyperlink"/>
        </w:rPr>
      </w:pPr>
      <w:r>
        <w:tab/>
        <w:t xml:space="preserve">Email: </w:t>
      </w:r>
      <w:hyperlink r:id="rId10" w:history="1">
        <w:r w:rsidRPr="00275618">
          <w:rPr>
            <w:rStyle w:val="Hyperlink"/>
          </w:rPr>
          <w:t>repro@x-rhodes.com</w:t>
        </w:r>
      </w:hyperlink>
    </w:p>
    <w:p w14:paraId="4E434C57" w14:textId="5266B3B5" w:rsidR="00246B01" w:rsidRDefault="00246B01" w:rsidP="00B41EF7">
      <w:pPr>
        <w:pStyle w:val="ListParagraph"/>
        <w:rPr>
          <w:rStyle w:val="Hyperlink"/>
        </w:rPr>
      </w:pPr>
    </w:p>
    <w:p w14:paraId="551E8D56" w14:textId="77777777" w:rsidR="00B41EF7" w:rsidRPr="006B3F9E" w:rsidRDefault="00B41EF7" w:rsidP="006B3F9E">
      <w:pPr>
        <w:pStyle w:val="Heading1"/>
        <w:numPr>
          <w:ilvl w:val="0"/>
          <w:numId w:val="3"/>
        </w:numPr>
      </w:pPr>
      <w:bookmarkStart w:id="6" w:name="_Toc82601415"/>
      <w:r w:rsidRPr="006B3F9E">
        <w:t>SITE VISIT AND WALK-THROUGH</w:t>
      </w:r>
      <w:bookmarkEnd w:id="6"/>
    </w:p>
    <w:p w14:paraId="1F72F646" w14:textId="77777777" w:rsidR="00B41EF7" w:rsidRPr="00B51FE4" w:rsidRDefault="00B41EF7" w:rsidP="00B41EF7">
      <w:pPr>
        <w:rPr>
          <w:rFonts w:ascii="Calibri body" w:hAnsi="Calibri body"/>
        </w:rPr>
      </w:pPr>
    </w:p>
    <w:p w14:paraId="686EFF97" w14:textId="590C602B" w:rsidR="00104277" w:rsidRPr="006B3F9E" w:rsidRDefault="00D70BEC" w:rsidP="00104277">
      <w:pPr>
        <w:pStyle w:val="ListParagraph"/>
        <w:numPr>
          <w:ilvl w:val="0"/>
          <w:numId w:val="11"/>
        </w:numPr>
        <w:spacing w:line="360" w:lineRule="auto"/>
        <w:rPr>
          <w:rFonts w:cstheme="minorHAnsi"/>
        </w:rPr>
      </w:pPr>
      <w:r w:rsidRPr="006B3F9E">
        <w:rPr>
          <w:rFonts w:cstheme="minorHAnsi"/>
        </w:rPr>
        <w:t>Bidders are required to attend a pre-bid meeting and walk-through of the Site on</w:t>
      </w:r>
      <w:r w:rsidR="00BE6AF9" w:rsidRPr="006B3F9E">
        <w:rPr>
          <w:rFonts w:cstheme="minorHAnsi"/>
        </w:rPr>
        <w:t xml:space="preserve"> </w:t>
      </w:r>
      <w:r w:rsidR="00793F27" w:rsidRPr="00793F27">
        <w:rPr>
          <w:rFonts w:cstheme="minorHAnsi"/>
          <w:color w:val="FF0000"/>
        </w:rPr>
        <w:t>[insert day of week, date, time]</w:t>
      </w:r>
      <w:r w:rsidR="00793F27">
        <w:rPr>
          <w:rFonts w:cstheme="minorHAnsi"/>
        </w:rPr>
        <w:t>.</w:t>
      </w:r>
      <w:r w:rsidRPr="006B3F9E">
        <w:rPr>
          <w:rFonts w:cstheme="minorHAnsi"/>
        </w:rPr>
        <w:t xml:space="preserve"> Bidders should meet </w:t>
      </w:r>
      <w:r w:rsidR="00793F27" w:rsidRPr="00793F27">
        <w:rPr>
          <w:rFonts w:cstheme="minorHAnsi"/>
          <w:color w:val="FF0000"/>
        </w:rPr>
        <w:t>[location of initial gathering place]</w:t>
      </w:r>
      <w:r w:rsidR="00793F27">
        <w:rPr>
          <w:rFonts w:cstheme="minorHAnsi"/>
        </w:rPr>
        <w:t>.</w:t>
      </w:r>
      <w:r w:rsidR="00104277" w:rsidRPr="006B3F9E">
        <w:rPr>
          <w:rFonts w:cstheme="minorHAnsi"/>
        </w:rPr>
        <w:t xml:space="preserve"> All subcontractors should attend. Failure to attend will not be a basis for future claims.</w:t>
      </w:r>
    </w:p>
    <w:p w14:paraId="0C19BD5B" w14:textId="77777777" w:rsidR="00D70BEC" w:rsidRPr="006B3F9E" w:rsidRDefault="00D70BEC" w:rsidP="005C200A">
      <w:pPr>
        <w:pStyle w:val="ListParagraph"/>
        <w:numPr>
          <w:ilvl w:val="0"/>
          <w:numId w:val="11"/>
        </w:numPr>
        <w:spacing w:line="360" w:lineRule="auto"/>
        <w:rPr>
          <w:rFonts w:cstheme="minorHAnsi"/>
        </w:rPr>
      </w:pPr>
      <w:r w:rsidRPr="006B3F9E">
        <w:rPr>
          <w:rStyle w:val="normaltextrun"/>
          <w:rFonts w:cstheme="minorHAnsi"/>
          <w:color w:val="000000"/>
          <w:shd w:val="clear" w:color="auto" w:fill="FFFFFF"/>
        </w:rPr>
        <w:t xml:space="preserve">Bidders and their subcontractors are encouraged to visit the Site to become familiar with the Project and the extent and character of the work involved, to verify all dimensions and to inform </w:t>
      </w:r>
      <w:r w:rsidRPr="006B3F9E">
        <w:rPr>
          <w:rStyle w:val="normaltextrun"/>
          <w:rFonts w:cstheme="minorHAnsi"/>
          <w:color w:val="000000"/>
          <w:shd w:val="clear" w:color="auto" w:fill="FFFFFF"/>
        </w:rPr>
        <w:lastRenderedPageBreak/>
        <w:t>themselves fully of the existing conditions and the conditions under which the Work is to be performed.</w:t>
      </w:r>
    </w:p>
    <w:p w14:paraId="2ECB0DF8" w14:textId="0842CFFD" w:rsidR="00F6168C" w:rsidRDefault="2DD9DFA8" w:rsidP="005C200A">
      <w:pPr>
        <w:pStyle w:val="ListParagraph"/>
        <w:numPr>
          <w:ilvl w:val="0"/>
          <w:numId w:val="11"/>
        </w:numPr>
        <w:spacing w:line="360" w:lineRule="auto"/>
        <w:rPr>
          <w:rFonts w:cstheme="minorHAnsi"/>
        </w:rPr>
      </w:pPr>
      <w:r w:rsidRPr="006B3F9E">
        <w:rPr>
          <w:rFonts w:cstheme="minorHAnsi"/>
        </w:rPr>
        <w:t xml:space="preserve">Bidders should contact Owner’s Representative </w:t>
      </w:r>
      <w:r w:rsidR="00BD26E7" w:rsidRPr="00793F27">
        <w:rPr>
          <w:rFonts w:cstheme="minorHAnsi"/>
          <w:color w:val="FF0000"/>
        </w:rPr>
        <w:t>[</w:t>
      </w:r>
      <w:r w:rsidR="00FD00CE" w:rsidRPr="00793F27">
        <w:rPr>
          <w:rFonts w:cstheme="minorHAnsi"/>
          <w:color w:val="FF0000"/>
          <w:u w:val="single"/>
        </w:rPr>
        <w:t>enter Project Manager’s name and contact number</w:t>
      </w:r>
      <w:r w:rsidR="00BD26E7" w:rsidRPr="00793F27">
        <w:rPr>
          <w:rFonts w:cstheme="minorHAnsi"/>
          <w:color w:val="FF0000"/>
          <w:u w:val="single"/>
        </w:rPr>
        <w:t>]</w:t>
      </w:r>
      <w:r w:rsidR="00FD00CE" w:rsidRPr="006B3F9E">
        <w:rPr>
          <w:rFonts w:cstheme="minorHAnsi"/>
        </w:rPr>
        <w:t xml:space="preserve"> </w:t>
      </w:r>
      <w:r w:rsidRPr="006B3F9E">
        <w:rPr>
          <w:rFonts w:cstheme="minorHAnsi"/>
        </w:rPr>
        <w:t xml:space="preserve">if they </w:t>
      </w:r>
      <w:r w:rsidR="00FD00CE" w:rsidRPr="006B3F9E">
        <w:rPr>
          <w:rFonts w:cstheme="minorHAnsi"/>
        </w:rPr>
        <w:t xml:space="preserve">wish to </w:t>
      </w:r>
      <w:r w:rsidRPr="006B3F9E">
        <w:rPr>
          <w:rFonts w:cstheme="minorHAnsi"/>
        </w:rPr>
        <w:t>visit the Site at times other than the date and time scheduled for the official pre-bid meeting and walk-through.</w:t>
      </w:r>
    </w:p>
    <w:p w14:paraId="1C3A0B24" w14:textId="77777777" w:rsidR="00F6168C" w:rsidRPr="006B3F9E" w:rsidRDefault="00F6168C" w:rsidP="006B3F9E">
      <w:pPr>
        <w:pStyle w:val="Heading1"/>
        <w:numPr>
          <w:ilvl w:val="0"/>
          <w:numId w:val="3"/>
        </w:numPr>
      </w:pPr>
      <w:bookmarkStart w:id="7" w:name="_Toc82601416"/>
      <w:r w:rsidRPr="006B3F9E">
        <w:t>ADDITIONAL INFORMATION AND INTERPRETATIONS</w:t>
      </w:r>
      <w:bookmarkEnd w:id="7"/>
    </w:p>
    <w:p w14:paraId="08CE6F91" w14:textId="77777777" w:rsidR="00F6168C" w:rsidRPr="00B51FE4" w:rsidRDefault="00F6168C" w:rsidP="00F6168C">
      <w:pPr>
        <w:rPr>
          <w:rFonts w:ascii="Calibri body" w:hAnsi="Calibri body"/>
        </w:rPr>
      </w:pPr>
    </w:p>
    <w:p w14:paraId="4DE7E935" w14:textId="77777777" w:rsidR="00F6168C" w:rsidRPr="006B3F9E" w:rsidRDefault="00F6168C" w:rsidP="005C200A">
      <w:pPr>
        <w:pStyle w:val="ListParagraph"/>
        <w:numPr>
          <w:ilvl w:val="0"/>
          <w:numId w:val="12"/>
        </w:numPr>
        <w:spacing w:line="360" w:lineRule="auto"/>
        <w:rPr>
          <w:rStyle w:val="eop"/>
          <w:rFonts w:cstheme="minorHAnsi"/>
        </w:rPr>
      </w:pPr>
      <w:r w:rsidRPr="006B3F9E">
        <w:rPr>
          <w:rStyle w:val="normaltextrun"/>
          <w:rFonts w:cstheme="minorHAnsi"/>
          <w:color w:val="000000"/>
          <w:shd w:val="clear" w:color="auto" w:fill="FFFFFF"/>
        </w:rPr>
        <w:t>Additional information and document clarification will be issued in written addenda when and if required and distributed through the SCOUT system.   All costs of work specified by addenda shall be included in the Bid.</w:t>
      </w:r>
      <w:r w:rsidRPr="006B3F9E">
        <w:rPr>
          <w:rStyle w:val="eop"/>
          <w:rFonts w:cstheme="minorHAnsi"/>
          <w:color w:val="000000"/>
          <w:shd w:val="clear" w:color="auto" w:fill="FFFFFF"/>
        </w:rPr>
        <w:t> </w:t>
      </w:r>
    </w:p>
    <w:p w14:paraId="0E779708" w14:textId="77777777" w:rsidR="00F6168C" w:rsidRPr="006B3F9E" w:rsidRDefault="00F6168C" w:rsidP="005C200A">
      <w:pPr>
        <w:pStyle w:val="ListParagraph"/>
        <w:numPr>
          <w:ilvl w:val="0"/>
          <w:numId w:val="12"/>
        </w:numPr>
        <w:spacing w:line="360" w:lineRule="auto"/>
        <w:rPr>
          <w:rStyle w:val="eop"/>
          <w:rFonts w:cstheme="minorHAnsi"/>
        </w:rPr>
      </w:pPr>
      <w:r w:rsidRPr="006B3F9E">
        <w:rPr>
          <w:rStyle w:val="normaltextrun"/>
          <w:rFonts w:cstheme="minorHAnsi"/>
          <w:color w:val="000000"/>
          <w:shd w:val="clear" w:color="auto" w:fill="FFFFFF"/>
        </w:rPr>
        <w:t>Verbal instructions or interpretations are not binding. Only a written interpretation or correction by addendum shall be binding and no Bidder shall rely upon interpretations or corrections given by any other method.</w:t>
      </w:r>
      <w:r w:rsidRPr="006B3F9E">
        <w:rPr>
          <w:rStyle w:val="eop"/>
          <w:rFonts w:cstheme="minorHAnsi"/>
          <w:color w:val="000000"/>
          <w:shd w:val="clear" w:color="auto" w:fill="FFFFFF"/>
        </w:rPr>
        <w:t> </w:t>
      </w:r>
    </w:p>
    <w:p w14:paraId="67366744" w14:textId="4BD15014" w:rsidR="00F6168C" w:rsidRPr="006B3F9E" w:rsidRDefault="00F6168C" w:rsidP="005C200A">
      <w:pPr>
        <w:pStyle w:val="ListParagraph"/>
        <w:numPr>
          <w:ilvl w:val="0"/>
          <w:numId w:val="12"/>
        </w:numPr>
        <w:spacing w:line="360" w:lineRule="auto"/>
        <w:rPr>
          <w:rStyle w:val="eop"/>
          <w:rFonts w:cstheme="minorHAnsi"/>
        </w:rPr>
      </w:pPr>
      <w:r w:rsidRPr="006B3F9E">
        <w:rPr>
          <w:rStyle w:val="normaltextrun"/>
          <w:rFonts w:cstheme="minorHAnsi"/>
          <w:color w:val="000000"/>
          <w:shd w:val="clear" w:color="auto" w:fill="FFFFFF"/>
        </w:rPr>
        <w:t>Every request for an interpretation of Bid Documents must be in writing and submitted to the Architect or Engineer either through the SCOUT system or at the address set forth on the Invitation to Bid, as applicable. Each Bidder shall examine the bidding documents carefully, and not later than seven (7)</w:t>
      </w:r>
      <w:r w:rsidR="004D4D93">
        <w:rPr>
          <w:rStyle w:val="normaltextrun"/>
          <w:rFonts w:cstheme="minorHAnsi"/>
          <w:color w:val="000000"/>
          <w:shd w:val="clear" w:color="auto" w:fill="FFFFFF"/>
        </w:rPr>
        <w:t xml:space="preserve"> calendar</w:t>
      </w:r>
      <w:r w:rsidRPr="006B3F9E">
        <w:rPr>
          <w:rStyle w:val="normaltextrun"/>
          <w:rFonts w:cstheme="minorHAnsi"/>
          <w:color w:val="000000"/>
          <w:shd w:val="clear" w:color="auto" w:fill="FFFFFF"/>
        </w:rPr>
        <w:t xml:space="preserve"> </w:t>
      </w:r>
      <w:r w:rsidRPr="00AF61D4">
        <w:rPr>
          <w:rStyle w:val="normaltextrun"/>
          <w:rFonts w:cstheme="minorHAnsi"/>
          <w:color w:val="000000"/>
          <w:shd w:val="clear" w:color="auto" w:fill="FFFFFF"/>
        </w:rPr>
        <w:t>days</w:t>
      </w:r>
      <w:r w:rsidRPr="006B3F9E">
        <w:rPr>
          <w:rStyle w:val="normaltextrun"/>
          <w:rFonts w:cstheme="minorHAnsi"/>
          <w:color w:val="000000"/>
          <w:shd w:val="clear" w:color="auto" w:fill="FFFFFF"/>
        </w:rPr>
        <w:t xml:space="preserve"> prior to the date for receipt of bids, shall make a written request for interpretations or corrections of any ambiguity, inconsistency, error or code violation therein which may be discovered. Any and all such interpretations and other supplemental instructions will be in the form of a written addendum, issued through the SCOUT system, to the Plans issued </w:t>
      </w:r>
      <w:bookmarkStart w:id="8" w:name="_GoBack"/>
      <w:bookmarkEnd w:id="8"/>
      <w:r w:rsidRPr="006B3F9E">
        <w:rPr>
          <w:rStyle w:val="normaltextrun"/>
          <w:rFonts w:cstheme="minorHAnsi"/>
          <w:color w:val="000000"/>
          <w:shd w:val="clear" w:color="auto" w:fill="FFFFFF"/>
        </w:rPr>
        <w:t>to all Bidders. Failure of any Bidder to receive such interpretation shall not relieve such Bidder from any obligation under the Bid as submitted. All addenda so issued shall become a part of the Contract Documents.</w:t>
      </w:r>
      <w:r w:rsidRPr="006B3F9E">
        <w:rPr>
          <w:rStyle w:val="eop"/>
          <w:rFonts w:cstheme="minorHAnsi"/>
          <w:color w:val="000000"/>
          <w:shd w:val="clear" w:color="auto" w:fill="FFFFFF"/>
        </w:rPr>
        <w:t> </w:t>
      </w:r>
    </w:p>
    <w:p w14:paraId="75A1AF13" w14:textId="2E140935" w:rsidR="00F6168C" w:rsidRPr="004D4D93" w:rsidRDefault="00F6168C" w:rsidP="005C200A">
      <w:pPr>
        <w:pStyle w:val="ListParagraph"/>
        <w:numPr>
          <w:ilvl w:val="0"/>
          <w:numId w:val="12"/>
        </w:numPr>
        <w:spacing w:line="360" w:lineRule="auto"/>
        <w:rPr>
          <w:rStyle w:val="eop"/>
          <w:rFonts w:cstheme="minorHAnsi"/>
        </w:rPr>
      </w:pPr>
      <w:r w:rsidRPr="006B3F9E">
        <w:rPr>
          <w:rStyle w:val="normaltextrun"/>
          <w:rFonts w:cstheme="minorHAnsi"/>
          <w:color w:val="000000"/>
          <w:shd w:val="clear" w:color="auto" w:fill="FFFFFF"/>
        </w:rPr>
        <w:t>Bidder shall acknowledge receipt of Add</w:t>
      </w:r>
      <w:r w:rsidR="003A1D09">
        <w:rPr>
          <w:rStyle w:val="normaltextrun"/>
          <w:rFonts w:cstheme="minorHAnsi"/>
          <w:color w:val="000000"/>
          <w:shd w:val="clear" w:color="auto" w:fill="FFFFFF"/>
        </w:rPr>
        <w:t xml:space="preserve">enda where noted in Section X of bid form. </w:t>
      </w:r>
    </w:p>
    <w:p w14:paraId="3F05FB7B" w14:textId="77777777" w:rsidR="00D3358B" w:rsidRDefault="00F6168C">
      <w:pPr>
        <w:pStyle w:val="Heading1"/>
        <w:numPr>
          <w:ilvl w:val="0"/>
          <w:numId w:val="3"/>
        </w:numPr>
      </w:pPr>
      <w:bookmarkStart w:id="9" w:name="_Toc82601417"/>
      <w:r>
        <w:lastRenderedPageBreak/>
        <w:t>OBLIGATION OF BIDDER</w:t>
      </w:r>
      <w:bookmarkEnd w:id="9"/>
    </w:p>
    <w:p w14:paraId="61CDCEAD" w14:textId="77777777" w:rsidR="00F6168C" w:rsidRPr="00F6168C" w:rsidRDefault="00F6168C" w:rsidP="004D4D93">
      <w:pPr>
        <w:keepNext/>
        <w:keepLines/>
      </w:pPr>
    </w:p>
    <w:p w14:paraId="7CFE2BA8" w14:textId="0705D7F4" w:rsidR="00F6168C" w:rsidRPr="00F6168C" w:rsidRDefault="00F6168C" w:rsidP="004D4D93">
      <w:pPr>
        <w:pStyle w:val="ListParagraph"/>
        <w:keepNext/>
        <w:keepLines/>
        <w:numPr>
          <w:ilvl w:val="0"/>
          <w:numId w:val="13"/>
        </w:numPr>
        <w:spacing w:line="360" w:lineRule="auto"/>
        <w:rPr>
          <w:rStyle w:val="eop"/>
        </w:rPr>
      </w:pPr>
      <w:r w:rsidRPr="00F6168C">
        <w:rPr>
          <w:rStyle w:val="normaltextrun"/>
          <w:shd w:val="clear" w:color="auto" w:fill="FFFFFF"/>
        </w:rPr>
        <w:t xml:space="preserve">At time of the opening of the Bids, each Bidder will be presumed to have inspected the Site and to have read and to be thoroughly familiar with the Plans and Bid Documents (including all Addenda). The failure or omission of any Bidder to visit the Site or examine any form, instrument or document shall in no way relieve any Bidder from any obligation in respect </w:t>
      </w:r>
      <w:r w:rsidR="002657F6">
        <w:rPr>
          <w:rStyle w:val="normaltextrun"/>
          <w:shd w:val="clear" w:color="auto" w:fill="FFFFFF"/>
        </w:rPr>
        <w:t>of</w:t>
      </w:r>
      <w:r w:rsidRPr="00F6168C">
        <w:rPr>
          <w:rStyle w:val="normaltextrun"/>
          <w:shd w:val="clear" w:color="auto" w:fill="FFFFFF"/>
        </w:rPr>
        <w:t xml:space="preserve"> its Bid.</w:t>
      </w:r>
      <w:r w:rsidRPr="00F6168C">
        <w:rPr>
          <w:rStyle w:val="eop"/>
          <w:shd w:val="clear" w:color="auto" w:fill="FFFFFF"/>
        </w:rPr>
        <w:t> </w:t>
      </w:r>
    </w:p>
    <w:p w14:paraId="4163B830" w14:textId="77777777" w:rsidR="00F6168C" w:rsidRPr="00F6168C" w:rsidRDefault="00F6168C" w:rsidP="005C200A">
      <w:pPr>
        <w:pStyle w:val="ListParagraph"/>
        <w:numPr>
          <w:ilvl w:val="0"/>
          <w:numId w:val="13"/>
        </w:numPr>
        <w:spacing w:line="360" w:lineRule="auto"/>
        <w:rPr>
          <w:rStyle w:val="eop"/>
        </w:rPr>
      </w:pPr>
      <w:r w:rsidRPr="00F6168C">
        <w:rPr>
          <w:rStyle w:val="normaltextrun"/>
          <w:shd w:val="clear" w:color="auto" w:fill="FFFFFF"/>
        </w:rPr>
        <w:t>Each Bidder represents and warrants to Owner that it has examined and carefully studied the Bid Documents and acknowledges that it has observed no error, defect, deficiency, lack of clarity, inconsistency, conflict of any sort or omissions in any of the Plans, Specifications or other Bid Documents and that such Plans, Specifications or other Bid Documents are adequate to complete the Work for the price and in accordance with the time schedule set forth in its Bid.</w:t>
      </w:r>
      <w:r w:rsidRPr="00F6168C">
        <w:rPr>
          <w:rStyle w:val="eop"/>
          <w:shd w:val="clear" w:color="auto" w:fill="FFFFFF"/>
        </w:rPr>
        <w:t> </w:t>
      </w:r>
    </w:p>
    <w:p w14:paraId="06396ADD" w14:textId="1FC5E973" w:rsidR="00F6168C" w:rsidRPr="00F6168C" w:rsidRDefault="00F6168C" w:rsidP="005C200A">
      <w:pPr>
        <w:pStyle w:val="ListParagraph"/>
        <w:numPr>
          <w:ilvl w:val="0"/>
          <w:numId w:val="13"/>
        </w:numPr>
        <w:spacing w:line="360" w:lineRule="auto"/>
        <w:rPr>
          <w:rStyle w:val="eop"/>
        </w:rPr>
      </w:pPr>
      <w:r w:rsidRPr="00F6168C">
        <w:rPr>
          <w:rStyle w:val="normaltextrun"/>
          <w:shd w:val="clear" w:color="auto" w:fill="FFFFFF"/>
        </w:rPr>
        <w:t xml:space="preserve">Each bidder represents that </w:t>
      </w:r>
      <w:r w:rsidR="0048301D">
        <w:rPr>
          <w:rStyle w:val="normaltextrun"/>
          <w:shd w:val="clear" w:color="auto" w:fill="FFFFFF"/>
        </w:rPr>
        <w:t>the</w:t>
      </w:r>
      <w:r w:rsidR="002657F6">
        <w:rPr>
          <w:rStyle w:val="normaltextrun"/>
          <w:shd w:val="clear" w:color="auto" w:fill="FFFFFF"/>
        </w:rPr>
        <w:t xml:space="preserve"> </w:t>
      </w:r>
      <w:r w:rsidR="0048301D">
        <w:rPr>
          <w:rStyle w:val="normaltextrun"/>
          <w:shd w:val="clear" w:color="auto" w:fill="FFFFFF"/>
        </w:rPr>
        <w:t>E</w:t>
      </w:r>
      <w:r w:rsidRPr="00F6168C">
        <w:rPr>
          <w:rStyle w:val="normaltextrun"/>
          <w:shd w:val="clear" w:color="auto" w:fill="FFFFFF"/>
        </w:rPr>
        <w:t xml:space="preserve">conomic </w:t>
      </w:r>
      <w:r w:rsidR="0048301D">
        <w:rPr>
          <w:rStyle w:val="normaltextrun"/>
          <w:shd w:val="clear" w:color="auto" w:fill="FFFFFF"/>
        </w:rPr>
        <w:t>I</w:t>
      </w:r>
      <w:r w:rsidRPr="00F6168C">
        <w:rPr>
          <w:rStyle w:val="normaltextrun"/>
          <w:shd w:val="clear" w:color="auto" w:fill="FFFFFF"/>
        </w:rPr>
        <w:t xml:space="preserve">nclusion </w:t>
      </w:r>
      <w:r w:rsidR="0048301D">
        <w:rPr>
          <w:rStyle w:val="normaltextrun"/>
          <w:shd w:val="clear" w:color="auto" w:fill="FFFFFF"/>
        </w:rPr>
        <w:t>P</w:t>
      </w:r>
      <w:r w:rsidRPr="00F6168C">
        <w:rPr>
          <w:rStyle w:val="normaltextrun"/>
          <w:shd w:val="clear" w:color="auto" w:fill="FFFFFF"/>
        </w:rPr>
        <w:t xml:space="preserve">lan </w:t>
      </w:r>
      <w:r w:rsidR="0048301D">
        <w:rPr>
          <w:rStyle w:val="normaltextrun"/>
          <w:shd w:val="clear" w:color="auto" w:fill="FFFFFF"/>
        </w:rPr>
        <w:t xml:space="preserve">it submits </w:t>
      </w:r>
      <w:r w:rsidRPr="00F6168C">
        <w:rPr>
          <w:rStyle w:val="normaltextrun"/>
          <w:shd w:val="clear" w:color="auto" w:fill="FFFFFF"/>
        </w:rPr>
        <w:t xml:space="preserve">is reflective of the community and fosters </w:t>
      </w:r>
      <w:r w:rsidR="0048301D">
        <w:rPr>
          <w:rStyle w:val="normaltextrun"/>
          <w:shd w:val="clear" w:color="auto" w:fill="FFFFFF"/>
        </w:rPr>
        <w:t xml:space="preserve">the growth of diverse business enterprises </w:t>
      </w:r>
      <w:r w:rsidRPr="00F6168C">
        <w:rPr>
          <w:rStyle w:val="normaltextrun"/>
          <w:shd w:val="clear" w:color="auto" w:fill="FFFFFF"/>
        </w:rPr>
        <w:t xml:space="preserve">and </w:t>
      </w:r>
      <w:r w:rsidR="00E33744">
        <w:rPr>
          <w:rStyle w:val="normaltextrun"/>
          <w:shd w:val="clear" w:color="auto" w:fill="FFFFFF"/>
        </w:rPr>
        <w:t xml:space="preserve">promotes diversity within the on-site </w:t>
      </w:r>
      <w:r w:rsidRPr="00F6168C">
        <w:rPr>
          <w:rStyle w:val="normaltextrun"/>
          <w:shd w:val="clear" w:color="auto" w:fill="FFFFFF"/>
        </w:rPr>
        <w:t>workforce.</w:t>
      </w:r>
      <w:r w:rsidRPr="00F6168C">
        <w:rPr>
          <w:rStyle w:val="eop"/>
          <w:shd w:val="clear" w:color="auto" w:fill="FFFFFF"/>
        </w:rPr>
        <w:t> </w:t>
      </w:r>
    </w:p>
    <w:p w14:paraId="083388D3" w14:textId="77777777" w:rsidR="00F6168C" w:rsidRPr="00F6168C" w:rsidRDefault="00F6168C" w:rsidP="005C200A">
      <w:pPr>
        <w:pStyle w:val="ListParagraph"/>
        <w:numPr>
          <w:ilvl w:val="0"/>
          <w:numId w:val="13"/>
        </w:numPr>
        <w:spacing w:line="360" w:lineRule="auto"/>
        <w:rPr>
          <w:rStyle w:val="eop"/>
        </w:rPr>
      </w:pPr>
      <w:r>
        <w:rPr>
          <w:rStyle w:val="normaltextrun"/>
          <w:color w:val="000000"/>
          <w:shd w:val="clear" w:color="auto" w:fill="FFFFFF"/>
        </w:rPr>
        <w:t>Each Bidder must inform itself fully of the conditions relating to the construction of the Project and the employment of labor thereon. Failure to do so will not relieve a successful Bidder of its obligations to furnish all the material and labor necessary to carry out the provisions of the Contract. Insofar as possible, the Bidder, in carrying out its work, must employ such methods or means as will not cause any interruption of or interference with the work of any other contractor.</w:t>
      </w:r>
      <w:r>
        <w:rPr>
          <w:rStyle w:val="eop"/>
          <w:color w:val="000000"/>
          <w:shd w:val="clear" w:color="auto" w:fill="FFFFFF"/>
        </w:rPr>
        <w:t> </w:t>
      </w:r>
    </w:p>
    <w:p w14:paraId="1DC466EE" w14:textId="1757E414" w:rsidR="00F6168C" w:rsidRPr="0097182A" w:rsidRDefault="00F6168C" w:rsidP="005C200A">
      <w:pPr>
        <w:pStyle w:val="ListParagraph"/>
        <w:numPr>
          <w:ilvl w:val="0"/>
          <w:numId w:val="13"/>
        </w:numPr>
        <w:spacing w:line="360" w:lineRule="auto"/>
        <w:rPr>
          <w:rStyle w:val="eop"/>
        </w:rPr>
      </w:pPr>
      <w:r w:rsidRPr="00F6168C">
        <w:rPr>
          <w:rStyle w:val="normaltextrun"/>
          <w:shd w:val="clear" w:color="auto" w:fill="FFFFFF"/>
        </w:rPr>
        <w:t xml:space="preserve">Each Bidder by submission of a Bid agrees to abide by the terms and conditions of these Bid Documents as well as hold its Base Bid open and available for acceptance for sixty (60) </w:t>
      </w:r>
      <w:r w:rsidR="004D4D93">
        <w:rPr>
          <w:rStyle w:val="normaltextrun"/>
          <w:shd w:val="clear" w:color="auto" w:fill="FFFFFF"/>
        </w:rPr>
        <w:t xml:space="preserve">calendar </w:t>
      </w:r>
      <w:r w:rsidRPr="00AF61D4">
        <w:rPr>
          <w:rStyle w:val="normaltextrun"/>
          <w:shd w:val="clear" w:color="auto" w:fill="FFFFFF"/>
        </w:rPr>
        <w:t>days</w:t>
      </w:r>
      <w:r w:rsidRPr="00F6168C">
        <w:rPr>
          <w:rStyle w:val="normaltextrun"/>
          <w:shd w:val="clear" w:color="auto" w:fill="FFFFFF"/>
        </w:rPr>
        <w:t xml:space="preserve"> after Bid opening.</w:t>
      </w:r>
      <w:r w:rsidRPr="00F6168C">
        <w:rPr>
          <w:rStyle w:val="eop"/>
          <w:shd w:val="clear" w:color="auto" w:fill="FFFFFF"/>
        </w:rPr>
        <w:t> </w:t>
      </w:r>
    </w:p>
    <w:p w14:paraId="10C61D19" w14:textId="3750220C" w:rsidR="00F6168C" w:rsidRPr="006B3F9E" w:rsidRDefault="00F6168C" w:rsidP="006B3F9E">
      <w:pPr>
        <w:pStyle w:val="Heading1"/>
        <w:numPr>
          <w:ilvl w:val="0"/>
          <w:numId w:val="3"/>
        </w:numPr>
      </w:pPr>
      <w:bookmarkStart w:id="10" w:name="_Toc82601418"/>
      <w:r w:rsidRPr="006B3F9E">
        <w:t>TAXES AND PERMIT</w:t>
      </w:r>
      <w:r w:rsidR="00E33744">
        <w:t>S</w:t>
      </w:r>
      <w:bookmarkEnd w:id="10"/>
    </w:p>
    <w:p w14:paraId="6BB9E253" w14:textId="77777777" w:rsidR="00F6168C" w:rsidRDefault="00F6168C" w:rsidP="00F6168C"/>
    <w:p w14:paraId="0E4C6AA8" w14:textId="77777777" w:rsidR="00E07652" w:rsidRPr="006B3F9E" w:rsidRDefault="00E07652" w:rsidP="005C200A">
      <w:pPr>
        <w:pStyle w:val="ListParagraph"/>
        <w:numPr>
          <w:ilvl w:val="0"/>
          <w:numId w:val="14"/>
        </w:numPr>
        <w:spacing w:line="360" w:lineRule="auto"/>
        <w:rPr>
          <w:rFonts w:cstheme="minorHAnsi"/>
        </w:rPr>
      </w:pPr>
      <w:r w:rsidRPr="006B3F9E">
        <w:rPr>
          <w:rFonts w:cstheme="minorHAnsi"/>
        </w:rPr>
        <w:t>Taxes</w:t>
      </w:r>
    </w:p>
    <w:p w14:paraId="763BD062" w14:textId="77777777" w:rsidR="00E07652" w:rsidRPr="006B3F9E" w:rsidRDefault="00E07652" w:rsidP="005C200A">
      <w:pPr>
        <w:pStyle w:val="ListParagraph"/>
        <w:numPr>
          <w:ilvl w:val="0"/>
          <w:numId w:val="15"/>
        </w:numPr>
        <w:spacing w:line="360" w:lineRule="auto"/>
        <w:rPr>
          <w:rStyle w:val="eop"/>
          <w:rFonts w:cstheme="minorHAnsi"/>
        </w:rPr>
      </w:pPr>
      <w:r w:rsidRPr="006B3F9E">
        <w:rPr>
          <w:rStyle w:val="normaltextrun"/>
          <w:rFonts w:cstheme="minorHAnsi"/>
          <w:color w:val="000000"/>
          <w:shd w:val="clear" w:color="auto" w:fill="FFFFFF"/>
        </w:rPr>
        <w:t xml:space="preserve">Bidder will be required to pay all social security and unemployment taxes and be responsible for withholding such taxes and for complying with any other state or federal requirements in this regard.  The Bid shall include and the Bidder shall pay or withhold </w:t>
      </w:r>
      <w:r w:rsidRPr="006B3F9E">
        <w:rPr>
          <w:rStyle w:val="normaltextrun"/>
          <w:rFonts w:cstheme="minorHAnsi"/>
          <w:color w:val="000000"/>
          <w:shd w:val="clear" w:color="auto" w:fill="FFFFFF"/>
        </w:rPr>
        <w:lastRenderedPageBreak/>
        <w:t>as applicable all local, state and federal taxes, license fees, assessments and charges related to the Work.</w:t>
      </w:r>
      <w:r w:rsidRPr="006B3F9E">
        <w:rPr>
          <w:rStyle w:val="eop"/>
          <w:rFonts w:cstheme="minorHAnsi"/>
          <w:color w:val="000000"/>
          <w:shd w:val="clear" w:color="auto" w:fill="FFFFFF"/>
        </w:rPr>
        <w:t> </w:t>
      </w:r>
    </w:p>
    <w:p w14:paraId="15A5272E" w14:textId="77777777" w:rsidR="00E07652" w:rsidRPr="006B3F9E" w:rsidRDefault="00E07652" w:rsidP="005C200A">
      <w:pPr>
        <w:pStyle w:val="ListParagraph"/>
        <w:numPr>
          <w:ilvl w:val="0"/>
          <w:numId w:val="15"/>
        </w:numPr>
        <w:spacing w:line="360" w:lineRule="auto"/>
        <w:rPr>
          <w:rStyle w:val="eop"/>
          <w:rFonts w:cstheme="minorHAnsi"/>
        </w:rPr>
      </w:pPr>
      <w:r w:rsidRPr="006B3F9E">
        <w:rPr>
          <w:rStyle w:val="normaltextrun"/>
          <w:rFonts w:cstheme="minorHAnsi"/>
          <w:color w:val="000000"/>
          <w:shd w:val="clear" w:color="auto" w:fill="FFFFFF"/>
        </w:rPr>
        <w:t>Owner represents that it is exempt from sales tax under Missouri state law and certain purchases by Bidder of materials for the Project may be exempt from certain sales taxes pursuant to §144.062 </w:t>
      </w:r>
      <w:r w:rsidRPr="006B3F9E">
        <w:rPr>
          <w:rStyle w:val="spellingerror"/>
          <w:rFonts w:cstheme="minorHAnsi"/>
          <w:color w:val="000000"/>
          <w:shd w:val="clear" w:color="auto" w:fill="FFFFFF"/>
        </w:rPr>
        <w:t>RSMo</w:t>
      </w:r>
      <w:r w:rsidRPr="006B3F9E">
        <w:rPr>
          <w:rStyle w:val="normaltextrun"/>
          <w:rFonts w:cstheme="minorHAnsi"/>
          <w:color w:val="000000"/>
          <w:shd w:val="clear" w:color="auto" w:fill="FFFFFF"/>
        </w:rPr>
        <w:t>. Owner will provide the successful Bidder with a Project  Tax  Exemption  Certificate  for  the  Project  in  order  to  obtain  the  benefits of §144.062 </w:t>
      </w:r>
      <w:r w:rsidRPr="006B3F9E">
        <w:rPr>
          <w:rStyle w:val="spellingerror"/>
          <w:rFonts w:cstheme="minorHAnsi"/>
          <w:color w:val="000000"/>
          <w:shd w:val="clear" w:color="auto" w:fill="FFFFFF"/>
        </w:rPr>
        <w:t>RSMo</w:t>
      </w:r>
      <w:r w:rsidRPr="006B3F9E">
        <w:rPr>
          <w:rStyle w:val="normaltextrun"/>
          <w:rFonts w:cstheme="minorHAnsi"/>
          <w:color w:val="000000"/>
          <w:shd w:val="clear" w:color="auto" w:fill="FFFFFF"/>
        </w:rPr>
        <w:t>. The Project Tax Exemption Certificate shall be renewable for the Project at the option of Owner and only for the purpose of revising the Project Tax Exemption Certificate expiration date as necessary to complete the Project.</w:t>
      </w:r>
      <w:r w:rsidRPr="006B3F9E">
        <w:rPr>
          <w:rStyle w:val="eop"/>
          <w:rFonts w:cstheme="minorHAnsi"/>
          <w:color w:val="000000"/>
          <w:shd w:val="clear" w:color="auto" w:fill="FFFFFF"/>
        </w:rPr>
        <w:t>  </w:t>
      </w:r>
    </w:p>
    <w:p w14:paraId="2B40B42D" w14:textId="77777777" w:rsidR="00E07652" w:rsidRPr="006B3F9E" w:rsidRDefault="00E07652" w:rsidP="005C200A">
      <w:pPr>
        <w:pStyle w:val="ListParagraph"/>
        <w:numPr>
          <w:ilvl w:val="0"/>
          <w:numId w:val="14"/>
        </w:numPr>
        <w:spacing w:line="360" w:lineRule="auto"/>
        <w:rPr>
          <w:rFonts w:cstheme="minorHAnsi"/>
        </w:rPr>
      </w:pPr>
      <w:r w:rsidRPr="006B3F9E">
        <w:rPr>
          <w:rFonts w:cstheme="minorHAnsi"/>
        </w:rPr>
        <w:t>Permits</w:t>
      </w:r>
    </w:p>
    <w:p w14:paraId="7087F641" w14:textId="5B09C3F7" w:rsidR="00E07652" w:rsidRPr="006B3F9E" w:rsidRDefault="00E07652" w:rsidP="005C200A">
      <w:pPr>
        <w:pStyle w:val="ListParagraph"/>
        <w:numPr>
          <w:ilvl w:val="0"/>
          <w:numId w:val="16"/>
        </w:numPr>
        <w:spacing w:line="360" w:lineRule="auto"/>
        <w:rPr>
          <w:rStyle w:val="normaltextrun"/>
          <w:rFonts w:cstheme="minorHAnsi"/>
        </w:rPr>
      </w:pPr>
      <w:r w:rsidRPr="006B3F9E">
        <w:rPr>
          <w:rStyle w:val="normaltextrun"/>
          <w:rFonts w:cstheme="minorHAnsi"/>
          <w:color w:val="000000"/>
          <w:shd w:val="clear" w:color="auto" w:fill="FFFFFF"/>
        </w:rPr>
        <w:t>Bidder &amp; all subcontractors shall</w:t>
      </w:r>
      <w:r w:rsidR="00E33744">
        <w:rPr>
          <w:rStyle w:val="normaltextrun"/>
          <w:rFonts w:cstheme="minorHAnsi"/>
          <w:color w:val="000000"/>
          <w:shd w:val="clear" w:color="auto" w:fill="FFFFFF"/>
        </w:rPr>
        <w:t>,</w:t>
      </w:r>
      <w:r w:rsidRPr="006B3F9E">
        <w:rPr>
          <w:rStyle w:val="normaltextrun"/>
          <w:rFonts w:cstheme="minorHAnsi"/>
          <w:color w:val="000000"/>
          <w:shd w:val="clear" w:color="auto" w:fill="FFFFFF"/>
        </w:rPr>
        <w:t xml:space="preserve"> at their own expense, procure and maintain all licenses, permits (including occupancy permits), inspections and approvals necessary for the execution of the Work.</w:t>
      </w:r>
    </w:p>
    <w:p w14:paraId="52302E40" w14:textId="77777777" w:rsidR="00E07652" w:rsidRPr="006B3F9E" w:rsidRDefault="00E07652" w:rsidP="006B3F9E">
      <w:pPr>
        <w:pStyle w:val="Heading1"/>
        <w:numPr>
          <w:ilvl w:val="0"/>
          <w:numId w:val="3"/>
        </w:numPr>
      </w:pPr>
      <w:bookmarkStart w:id="11" w:name="_Toc82601419"/>
      <w:r w:rsidRPr="006B3F9E">
        <w:t>SUBCONTRACTORS</w:t>
      </w:r>
      <w:bookmarkEnd w:id="11"/>
    </w:p>
    <w:p w14:paraId="23DE523C" w14:textId="77777777" w:rsidR="00E07652" w:rsidRPr="00B51FE4" w:rsidRDefault="00E07652" w:rsidP="00E07652">
      <w:pPr>
        <w:rPr>
          <w:rFonts w:ascii="Calibri body" w:hAnsi="Calibri body"/>
        </w:rPr>
      </w:pPr>
    </w:p>
    <w:p w14:paraId="2407BB31" w14:textId="77777777" w:rsidR="00E07652" w:rsidRPr="006B3F9E" w:rsidRDefault="00E07652" w:rsidP="005C200A">
      <w:pPr>
        <w:pStyle w:val="ListParagraph"/>
        <w:numPr>
          <w:ilvl w:val="0"/>
          <w:numId w:val="17"/>
        </w:numPr>
        <w:spacing w:line="360" w:lineRule="auto"/>
        <w:rPr>
          <w:rStyle w:val="eop"/>
          <w:rFonts w:cstheme="minorHAnsi"/>
        </w:rPr>
      </w:pPr>
      <w:r w:rsidRPr="006B3F9E">
        <w:rPr>
          <w:rStyle w:val="normaltextrun"/>
          <w:rFonts w:cstheme="minorHAnsi"/>
          <w:color w:val="000000"/>
          <w:shd w:val="clear" w:color="auto" w:fill="FFFFFF"/>
        </w:rPr>
        <w:t>Bidders and qualified prime subcontractors will be required to submit a list of proposed subcontractors and major material suppliers for the Owner's approval. If a Bidder or prime subcontractor uses the bid of an unapproved subcontractor, it will be required to substitute an approved subcontractor without additional cost to the Owner.</w:t>
      </w:r>
      <w:r w:rsidRPr="006B3F9E">
        <w:rPr>
          <w:rStyle w:val="eop"/>
          <w:rFonts w:cstheme="minorHAnsi"/>
          <w:color w:val="000000"/>
          <w:shd w:val="clear" w:color="auto" w:fill="FFFFFF"/>
        </w:rPr>
        <w:t> </w:t>
      </w:r>
    </w:p>
    <w:p w14:paraId="04D14B3F" w14:textId="63158F66" w:rsidR="009D5D7C" w:rsidRPr="009D5D7C" w:rsidRDefault="00E33744" w:rsidP="005C200A">
      <w:pPr>
        <w:pStyle w:val="ListParagraph"/>
        <w:numPr>
          <w:ilvl w:val="0"/>
          <w:numId w:val="18"/>
        </w:numPr>
        <w:spacing w:line="360" w:lineRule="auto"/>
        <w:rPr>
          <w:rStyle w:val="normaltextrun"/>
          <w:rFonts w:cstheme="minorHAnsi"/>
          <w:color w:val="FF0000"/>
        </w:rPr>
      </w:pPr>
      <w:r>
        <w:rPr>
          <w:rStyle w:val="normaltextrun"/>
          <w:rFonts w:cstheme="minorHAnsi"/>
          <w:color w:val="FF0000"/>
          <w:u w:val="single"/>
          <w:shd w:val="clear" w:color="auto" w:fill="FFFFFF"/>
        </w:rPr>
        <w:t>[</w:t>
      </w:r>
      <w:r w:rsidRPr="008F1F23">
        <w:rPr>
          <w:rStyle w:val="normaltextrun"/>
          <w:rFonts w:cstheme="minorHAnsi"/>
          <w:color w:val="FF0000"/>
          <w:u w:val="single"/>
          <w:shd w:val="clear" w:color="auto" w:fill="FFFFFF"/>
        </w:rPr>
        <w:t>PM To Complete</w:t>
      </w:r>
      <w:r w:rsidR="009D5D7C">
        <w:rPr>
          <w:rStyle w:val="normaltextrun"/>
          <w:rFonts w:cstheme="minorHAnsi"/>
          <w:color w:val="FF0000"/>
          <w:u w:val="single"/>
          <w:shd w:val="clear" w:color="auto" w:fill="FFFFFF"/>
        </w:rPr>
        <w:t xml:space="preserve"> or Remove, if not applicable</w:t>
      </w:r>
      <w:r w:rsidR="00A85ACE">
        <w:rPr>
          <w:rStyle w:val="normaltextrun"/>
          <w:rFonts w:cstheme="minorHAnsi"/>
          <w:color w:val="FF0000"/>
          <w:u w:val="single"/>
          <w:shd w:val="clear" w:color="auto" w:fill="FFFFFF"/>
        </w:rPr>
        <w:t>.</w:t>
      </w:r>
      <w:r w:rsidR="009D5D7C">
        <w:rPr>
          <w:rStyle w:val="normaltextrun"/>
          <w:rFonts w:cstheme="minorHAnsi"/>
          <w:color w:val="FF0000"/>
          <w:u w:val="single"/>
          <w:shd w:val="clear" w:color="auto" w:fill="FFFFFF"/>
        </w:rPr>
        <w:t xml:space="preserve"> </w:t>
      </w:r>
      <w:r w:rsidR="009D5D7C">
        <w:rPr>
          <w:rStyle w:val="normaltextrun"/>
          <w:rFonts w:cstheme="minorHAnsi"/>
          <w:color w:val="FF0000"/>
          <w:shd w:val="clear" w:color="auto" w:fill="FFFFFF"/>
        </w:rPr>
        <w:t xml:space="preserve"> Acceptable bidders are:  </w:t>
      </w:r>
    </w:p>
    <w:p w14:paraId="5A9B6149" w14:textId="19590826" w:rsidR="00E07652" w:rsidRPr="004D4D93" w:rsidRDefault="009D5D7C" w:rsidP="009D5D7C">
      <w:pPr>
        <w:pStyle w:val="ListParagraph"/>
        <w:spacing w:line="360" w:lineRule="auto"/>
        <w:ind w:left="1440"/>
        <w:rPr>
          <w:rStyle w:val="eop"/>
          <w:rFonts w:cstheme="minorHAnsi"/>
          <w:color w:val="FF0000"/>
        </w:rPr>
      </w:pPr>
      <w:r w:rsidRPr="009D5D7C">
        <w:rPr>
          <w:rStyle w:val="normaltextrun"/>
          <w:rFonts w:cstheme="minorHAnsi"/>
          <w:color w:val="FF0000"/>
          <w:shd w:val="clear" w:color="auto" w:fill="FFFFFF"/>
        </w:rPr>
        <w:t>For example-</w:t>
      </w:r>
      <w:r>
        <w:rPr>
          <w:rStyle w:val="normaltextrun"/>
          <w:rFonts w:cstheme="minorHAnsi"/>
          <w:color w:val="FF0000"/>
          <w:shd w:val="clear" w:color="auto" w:fill="FFFFFF"/>
        </w:rPr>
        <w:t xml:space="preserve"> a subcontract has specific work experience and/or knowledge specifically to scope of work.</w:t>
      </w:r>
      <w:r w:rsidR="00E33744">
        <w:rPr>
          <w:rStyle w:val="normaltextrun"/>
          <w:rFonts w:cstheme="minorHAnsi"/>
          <w:color w:val="FF0000"/>
          <w:shd w:val="clear" w:color="auto" w:fill="FFFFFF"/>
        </w:rPr>
        <w:t>]</w:t>
      </w:r>
      <w:r w:rsidR="00E07652" w:rsidRPr="004D4D93">
        <w:rPr>
          <w:rStyle w:val="eop"/>
          <w:rFonts w:cstheme="minorHAnsi"/>
          <w:color w:val="FF0000"/>
          <w:shd w:val="clear" w:color="auto" w:fill="FFFFFF"/>
        </w:rPr>
        <w:t> </w:t>
      </w:r>
    </w:p>
    <w:p w14:paraId="1B874785" w14:textId="04CB45B4" w:rsidR="00E07652" w:rsidRPr="006B3F9E" w:rsidRDefault="00E07652" w:rsidP="005C200A">
      <w:pPr>
        <w:pStyle w:val="ListParagraph"/>
        <w:numPr>
          <w:ilvl w:val="0"/>
          <w:numId w:val="17"/>
        </w:numPr>
        <w:spacing w:line="360" w:lineRule="auto"/>
        <w:rPr>
          <w:rStyle w:val="eop"/>
          <w:rFonts w:cstheme="minorHAnsi"/>
        </w:rPr>
      </w:pPr>
      <w:r w:rsidRPr="006B3F9E">
        <w:rPr>
          <w:rStyle w:val="normaltextrun"/>
          <w:rFonts w:cstheme="minorHAnsi"/>
          <w:color w:val="000000"/>
          <w:shd w:val="clear" w:color="auto" w:fill="FFFFFF"/>
        </w:rPr>
        <w:t>Bidders and qualified prime subcontractors may review their short lists of subcontractors proposed for this Project with the Owner’s Representative (designated on the Invitation to Bid), during the bidding period, to assure that subcontract bids solicited are those of subcontractors acceptable to the Owner.</w:t>
      </w:r>
      <w:r w:rsidRPr="006B3F9E">
        <w:rPr>
          <w:rStyle w:val="eop"/>
          <w:rFonts w:cstheme="minorHAnsi"/>
          <w:color w:val="000000"/>
          <w:shd w:val="clear" w:color="auto" w:fill="FFFFFF"/>
        </w:rPr>
        <w:t> </w:t>
      </w:r>
    </w:p>
    <w:p w14:paraId="7C66A379" w14:textId="6D16862C" w:rsidR="00E07652" w:rsidRPr="006B3F9E" w:rsidRDefault="00E07652" w:rsidP="005C200A">
      <w:pPr>
        <w:pStyle w:val="ListParagraph"/>
        <w:numPr>
          <w:ilvl w:val="0"/>
          <w:numId w:val="17"/>
        </w:numPr>
        <w:spacing w:line="360" w:lineRule="auto"/>
        <w:rPr>
          <w:rStyle w:val="eop"/>
          <w:rFonts w:cstheme="minorHAnsi"/>
        </w:rPr>
      </w:pPr>
      <w:r w:rsidRPr="006B3F9E">
        <w:rPr>
          <w:rStyle w:val="normaltextrun"/>
          <w:rFonts w:cstheme="minorHAnsi"/>
          <w:color w:val="000000"/>
          <w:shd w:val="clear" w:color="auto" w:fill="FFFFFF"/>
        </w:rPr>
        <w:t>The Testing &amp; Balancing contractor shall be subcontracted directly to the Contractor.</w:t>
      </w:r>
      <w:r w:rsidRPr="006B3F9E">
        <w:rPr>
          <w:rStyle w:val="eop"/>
          <w:rFonts w:cstheme="minorHAnsi"/>
          <w:color w:val="000000"/>
          <w:shd w:val="clear" w:color="auto" w:fill="FFFFFF"/>
        </w:rPr>
        <w:t> </w:t>
      </w:r>
    </w:p>
    <w:p w14:paraId="499FDA64" w14:textId="6A0BAD6B" w:rsidR="00B95238" w:rsidRPr="006B3F9E" w:rsidRDefault="00B95238" w:rsidP="00D55D1D">
      <w:pPr>
        <w:pStyle w:val="BodyTextIndent3"/>
        <w:ind w:left="720"/>
        <w:rPr>
          <w:rFonts w:asciiTheme="minorHAnsi" w:hAnsiTheme="minorHAnsi" w:cstheme="minorHAnsi"/>
          <w:sz w:val="22"/>
          <w:szCs w:val="22"/>
        </w:rPr>
      </w:pPr>
      <w:r w:rsidRPr="006B3F9E">
        <w:rPr>
          <w:rFonts w:asciiTheme="minorHAnsi" w:hAnsiTheme="minorHAnsi" w:cstheme="minorHAnsi"/>
          <w:sz w:val="22"/>
          <w:szCs w:val="22"/>
        </w:rPr>
        <w:t>Owner has pre-qualified the following testing &amp; balancing contractors for subcontract use:</w:t>
      </w:r>
    </w:p>
    <w:p w14:paraId="148A077F"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Miller and Associates Testing and Balancing</w:t>
      </w:r>
    </w:p>
    <w:p w14:paraId="0E4E4C76"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7947 Big Bend Boulevard</w:t>
      </w:r>
    </w:p>
    <w:p w14:paraId="6CD7FC9E"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St. Louis, MO 63119</w:t>
      </w:r>
    </w:p>
    <w:p w14:paraId="35032A9E" w14:textId="04F2FC9D"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(314) 961-4018</w:t>
      </w:r>
    </w:p>
    <w:p w14:paraId="3D22EC60" w14:textId="3998EB4E" w:rsidR="00B95238" w:rsidRPr="006B3F9E" w:rsidRDefault="00B95238" w:rsidP="004B355E">
      <w:pPr>
        <w:pStyle w:val="BodyTextIndent3"/>
        <w:spacing w:before="0" w:after="0"/>
        <w:ind w:left="0"/>
        <w:rPr>
          <w:rFonts w:asciiTheme="minorHAnsi" w:hAnsiTheme="minorHAnsi" w:cstheme="minorHAnsi"/>
          <w:sz w:val="22"/>
          <w:szCs w:val="22"/>
        </w:rPr>
      </w:pPr>
    </w:p>
    <w:p w14:paraId="7FD2F471"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Senco Services Corp.</w:t>
      </w:r>
    </w:p>
    <w:p w14:paraId="5AF87D86"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701 Emerson Road</w:t>
      </w:r>
    </w:p>
    <w:p w14:paraId="09F45BDE"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St. Louis, MO 63141</w:t>
      </w:r>
    </w:p>
    <w:p w14:paraId="7E75137C" w14:textId="0DF5D3A3"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(314) 432-5100</w:t>
      </w:r>
    </w:p>
    <w:p w14:paraId="2AC4C478" w14:textId="77777777" w:rsidR="000B0C6A" w:rsidRDefault="000B0C6A" w:rsidP="00B95238">
      <w:pPr>
        <w:pStyle w:val="BodyTextIndent3"/>
        <w:spacing w:before="0" w:after="0"/>
        <w:rPr>
          <w:sz w:val="22"/>
          <w:szCs w:val="22"/>
        </w:rPr>
      </w:pPr>
    </w:p>
    <w:p w14:paraId="2F9866EE" w14:textId="2040C747" w:rsidR="00E07652" w:rsidRPr="006B3F9E" w:rsidRDefault="00E07652" w:rsidP="005C200A">
      <w:pPr>
        <w:pStyle w:val="ListParagraph"/>
        <w:numPr>
          <w:ilvl w:val="0"/>
          <w:numId w:val="17"/>
        </w:numPr>
        <w:spacing w:line="360" w:lineRule="auto"/>
        <w:rPr>
          <w:rStyle w:val="eop"/>
          <w:rFonts w:cstheme="minorHAnsi"/>
        </w:rPr>
      </w:pPr>
      <w:r w:rsidRPr="006B3F9E">
        <w:rPr>
          <w:rStyle w:val="normaltextrun"/>
          <w:rFonts w:cstheme="minorHAnsi"/>
          <w:shd w:val="clear" w:color="auto" w:fill="FFFFFF"/>
        </w:rPr>
        <w:t>The Fire Alarm contractor shall be subcontracted directly to the </w:t>
      </w:r>
      <w:r w:rsidR="00F86D03">
        <w:rPr>
          <w:rStyle w:val="normaltextrun"/>
          <w:rFonts w:cstheme="minorHAnsi"/>
          <w:shd w:val="clear" w:color="auto" w:fill="FFFFFF"/>
        </w:rPr>
        <w:t xml:space="preserve">Electrical </w:t>
      </w:r>
      <w:r w:rsidRPr="006B3F9E">
        <w:rPr>
          <w:rStyle w:val="normaltextrun"/>
          <w:rFonts w:cstheme="minorHAnsi"/>
          <w:shd w:val="clear" w:color="auto" w:fill="FFFFFF"/>
        </w:rPr>
        <w:t>Contractor</w:t>
      </w:r>
      <w:r w:rsidRPr="006B3F9E">
        <w:rPr>
          <w:rStyle w:val="eop"/>
          <w:rFonts w:cstheme="minorHAnsi"/>
          <w:shd w:val="clear" w:color="auto" w:fill="FFFFFF"/>
        </w:rPr>
        <w:t>.</w:t>
      </w:r>
      <w:r w:rsidR="008D108C" w:rsidRPr="006B3F9E">
        <w:rPr>
          <w:rStyle w:val="eop"/>
          <w:rFonts w:cstheme="minorHAnsi"/>
          <w:shd w:val="clear" w:color="auto" w:fill="FFFFFF"/>
        </w:rPr>
        <w:t xml:space="preserve">  </w:t>
      </w:r>
    </w:p>
    <w:p w14:paraId="14BD6A9F" w14:textId="77777777" w:rsidR="008D108C" w:rsidRPr="006B3F9E" w:rsidRDefault="008D108C" w:rsidP="00DA75C2">
      <w:pPr>
        <w:pStyle w:val="BodyTextIndent3"/>
        <w:ind w:firstLine="360"/>
        <w:rPr>
          <w:rFonts w:asciiTheme="minorHAnsi" w:hAnsiTheme="minorHAnsi" w:cstheme="minorHAnsi"/>
          <w:sz w:val="22"/>
          <w:szCs w:val="22"/>
        </w:rPr>
      </w:pPr>
      <w:r w:rsidRPr="006B3F9E">
        <w:rPr>
          <w:rFonts w:asciiTheme="minorHAnsi" w:hAnsiTheme="minorHAnsi" w:cstheme="minorHAnsi"/>
          <w:sz w:val="22"/>
          <w:szCs w:val="22"/>
        </w:rPr>
        <w:t>Owner has pre-qualified the fire alarm contractor &amp; balancing contractors for subcontract use:</w:t>
      </w:r>
    </w:p>
    <w:p w14:paraId="460F05CB" w14:textId="0F8F19CC" w:rsidR="00084BF5" w:rsidRPr="00084BF5" w:rsidRDefault="00084BF5" w:rsidP="008D108C">
      <w:pPr>
        <w:pStyle w:val="NoSpacing"/>
        <w:ind w:left="360" w:firstLine="360"/>
        <w:rPr>
          <w:rFonts w:asciiTheme="minorHAnsi" w:hAnsiTheme="minorHAnsi" w:cstheme="minorHAnsi"/>
          <w:i/>
          <w:color w:val="FF0000"/>
        </w:rPr>
      </w:pPr>
      <w:r w:rsidRPr="00084BF5">
        <w:rPr>
          <w:rFonts w:asciiTheme="minorHAnsi" w:hAnsiTheme="minorHAnsi" w:cstheme="minorHAnsi"/>
          <w:i/>
          <w:color w:val="FF0000"/>
        </w:rPr>
        <w:t xml:space="preserve"> [PM to confirm with Facilities]</w:t>
      </w:r>
      <w:r w:rsidR="00793F27">
        <w:rPr>
          <w:rFonts w:asciiTheme="minorHAnsi" w:hAnsiTheme="minorHAnsi" w:cstheme="minorHAnsi"/>
          <w:i/>
          <w:color w:val="FF0000"/>
        </w:rPr>
        <w:t>.</w:t>
      </w:r>
    </w:p>
    <w:p w14:paraId="55A03491" w14:textId="77777777" w:rsidR="00F86D03" w:rsidRPr="00F86D03" w:rsidRDefault="00F86D03" w:rsidP="008D108C">
      <w:pPr>
        <w:pStyle w:val="NoSpacing"/>
        <w:ind w:left="360" w:firstLine="360"/>
        <w:rPr>
          <w:rFonts w:asciiTheme="minorHAnsi" w:hAnsiTheme="minorHAnsi" w:cstheme="minorHAnsi"/>
          <w:i/>
        </w:rPr>
      </w:pPr>
    </w:p>
    <w:p w14:paraId="77D0FD2F" w14:textId="18A044A3" w:rsidR="00D94EFF" w:rsidRPr="003D4EEF" w:rsidRDefault="00E07652" w:rsidP="003D4EEF">
      <w:pPr>
        <w:pStyle w:val="ListParagraph"/>
        <w:numPr>
          <w:ilvl w:val="0"/>
          <w:numId w:val="17"/>
        </w:numPr>
        <w:spacing w:line="360" w:lineRule="auto"/>
        <w:rPr>
          <w:rFonts w:cstheme="minorHAnsi"/>
        </w:rPr>
      </w:pPr>
      <w:r w:rsidRPr="006B3F9E">
        <w:rPr>
          <w:rStyle w:val="normaltextrun"/>
          <w:rFonts w:cstheme="minorHAnsi"/>
          <w:color w:val="000000"/>
          <w:shd w:val="clear" w:color="auto" w:fill="FFFFFF"/>
        </w:rPr>
        <w:t>The HVAC Controls contractor shall be subcontracted directly to the </w:t>
      </w:r>
      <w:r w:rsidR="00F86D03">
        <w:rPr>
          <w:rStyle w:val="normaltextrun"/>
          <w:rFonts w:cstheme="minorHAnsi"/>
          <w:color w:val="000000"/>
          <w:shd w:val="clear" w:color="auto" w:fill="FFFFFF"/>
        </w:rPr>
        <w:t xml:space="preserve">HVAC </w:t>
      </w:r>
      <w:r w:rsidRPr="006B3F9E">
        <w:rPr>
          <w:rStyle w:val="normaltextrun"/>
          <w:rFonts w:cstheme="minorHAnsi"/>
          <w:color w:val="000000"/>
          <w:shd w:val="clear" w:color="auto" w:fill="FFFFFF"/>
        </w:rPr>
        <w:t>Contractor.</w:t>
      </w:r>
      <w:r w:rsidRPr="006B3F9E">
        <w:rPr>
          <w:rStyle w:val="eop"/>
          <w:rFonts w:cstheme="minorHAnsi"/>
          <w:color w:val="000000"/>
          <w:shd w:val="clear" w:color="auto" w:fill="FFFFFF"/>
        </w:rPr>
        <w:t> </w:t>
      </w:r>
      <w:r w:rsidR="008D108C" w:rsidRPr="006B3F9E">
        <w:rPr>
          <w:rFonts w:cstheme="minorHAnsi"/>
        </w:rPr>
        <w:t>Owner has pre-qualified the following HVAC Controls contractors for subcontract use:</w:t>
      </w:r>
      <w:r w:rsidR="004B355E" w:rsidRPr="003D4EEF">
        <w:rPr>
          <w:rFonts w:cstheme="minorHAnsi"/>
          <w:i/>
          <w:color w:val="FF0000"/>
        </w:rPr>
        <w:tab/>
      </w:r>
    </w:p>
    <w:p w14:paraId="18CEE00B" w14:textId="77777777" w:rsidR="003D4EEF" w:rsidRDefault="003D4EEF" w:rsidP="00D94EFF">
      <w:pPr>
        <w:pStyle w:val="BodyTextIndent3"/>
        <w:spacing w:before="0" w:after="0"/>
        <w:ind w:firstLine="360"/>
        <w:rPr>
          <w:rFonts w:asciiTheme="minorHAnsi" w:hAnsiTheme="minorHAnsi" w:cstheme="minorHAnsi"/>
          <w:sz w:val="22"/>
          <w:szCs w:val="22"/>
        </w:rPr>
        <w:sectPr w:rsidR="003D4EEF" w:rsidSect="007177DF">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0DB63C0" w14:textId="11E1A6F6" w:rsidR="00D94EFF" w:rsidRPr="006B3F9E" w:rsidRDefault="00D94EFF" w:rsidP="00D94EFF">
      <w:pPr>
        <w:pStyle w:val="BodyTextIndent3"/>
        <w:spacing w:before="0" w:after="0"/>
        <w:ind w:firstLine="360"/>
        <w:rPr>
          <w:rFonts w:asciiTheme="minorHAnsi" w:hAnsiTheme="minorHAnsi" w:cstheme="minorHAnsi"/>
          <w:sz w:val="22"/>
          <w:szCs w:val="22"/>
        </w:rPr>
      </w:pPr>
      <w:r>
        <w:rPr>
          <w:rFonts w:asciiTheme="minorHAnsi" w:hAnsiTheme="minorHAnsi" w:cstheme="minorHAnsi"/>
          <w:sz w:val="22"/>
          <w:szCs w:val="22"/>
        </w:rPr>
        <w:t>Dynamic Controls Inc. (DCI)</w:t>
      </w:r>
    </w:p>
    <w:p w14:paraId="1B8E8150" w14:textId="58855016" w:rsidR="00D94EFF" w:rsidRPr="006B3F9E" w:rsidRDefault="00D94EFF" w:rsidP="00D94EFF">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r>
      <w:r>
        <w:rPr>
          <w:rFonts w:asciiTheme="minorHAnsi" w:hAnsiTheme="minorHAnsi" w:cstheme="minorHAnsi"/>
          <w:sz w:val="22"/>
          <w:szCs w:val="22"/>
        </w:rPr>
        <w:t>2310 Ball Drive</w:t>
      </w:r>
    </w:p>
    <w:p w14:paraId="45039542" w14:textId="04859D0A" w:rsidR="00D94EFF" w:rsidRPr="006B3F9E" w:rsidRDefault="00D94EFF" w:rsidP="00D94EFF">
      <w:pPr>
        <w:pStyle w:val="BodyTextIndent3"/>
        <w:spacing w:before="0" w:after="0"/>
        <w:rPr>
          <w:rFonts w:asciiTheme="minorHAnsi" w:hAnsiTheme="minorHAnsi" w:cstheme="minorHAnsi"/>
          <w:sz w:val="22"/>
          <w:szCs w:val="22"/>
        </w:rPr>
      </w:pPr>
      <w:r>
        <w:rPr>
          <w:rFonts w:asciiTheme="minorHAnsi" w:hAnsiTheme="minorHAnsi" w:cstheme="minorHAnsi"/>
          <w:sz w:val="22"/>
          <w:szCs w:val="22"/>
        </w:rPr>
        <w:tab/>
        <w:t>St. Louis, MO 63146</w:t>
      </w:r>
    </w:p>
    <w:p w14:paraId="3581CB7C" w14:textId="07296B39" w:rsidR="00D94EFF" w:rsidRPr="006B3F9E" w:rsidRDefault="00D94EFF" w:rsidP="00D94EFF">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 xml:space="preserve">(314) </w:t>
      </w:r>
      <w:r>
        <w:rPr>
          <w:rFonts w:asciiTheme="minorHAnsi" w:hAnsiTheme="minorHAnsi" w:cstheme="minorHAnsi"/>
          <w:sz w:val="22"/>
          <w:szCs w:val="22"/>
        </w:rPr>
        <w:t>925-4800</w:t>
      </w:r>
    </w:p>
    <w:p w14:paraId="0DEE9AF3" w14:textId="6A85177D" w:rsidR="003D4EEF" w:rsidRDefault="003D4EEF" w:rsidP="004B355E">
      <w:pPr>
        <w:pStyle w:val="NoSpacing"/>
        <w:rPr>
          <w:rFonts w:asciiTheme="minorHAnsi" w:hAnsiTheme="minorHAnsi" w:cstheme="minorHAnsi"/>
          <w:b/>
          <w:i/>
        </w:rPr>
      </w:pPr>
    </w:p>
    <w:p w14:paraId="0EE2F6A0" w14:textId="3FAEBD70" w:rsidR="003D4EEF" w:rsidRDefault="003D4EEF" w:rsidP="004B355E">
      <w:pPr>
        <w:pStyle w:val="NoSpacing"/>
        <w:rPr>
          <w:rFonts w:asciiTheme="minorHAnsi" w:hAnsiTheme="minorHAnsi" w:cstheme="minorHAnsi"/>
          <w:b/>
          <w:i/>
        </w:rPr>
      </w:pPr>
    </w:p>
    <w:p w14:paraId="2DA64862" w14:textId="77777777" w:rsidR="003D4EEF" w:rsidRDefault="003D4EEF" w:rsidP="004B355E">
      <w:pPr>
        <w:pStyle w:val="NoSpacing"/>
        <w:rPr>
          <w:rFonts w:asciiTheme="minorHAnsi" w:hAnsiTheme="minorHAnsi" w:cstheme="minorHAnsi"/>
          <w:b/>
          <w:i/>
        </w:rPr>
      </w:pPr>
    </w:p>
    <w:p w14:paraId="6460CBB8" w14:textId="77777777"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Johnson Controls</w:t>
      </w:r>
    </w:p>
    <w:p w14:paraId="70744C33" w14:textId="4D21446C"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2280 Ball Drive</w:t>
      </w:r>
    </w:p>
    <w:p w14:paraId="389C321F" w14:textId="37FA7B89"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St. Louis, MO 63146</w:t>
      </w:r>
    </w:p>
    <w:p w14:paraId="5B3B90D3" w14:textId="0D84317D"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Lou Nagy</w:t>
      </w:r>
    </w:p>
    <w:p w14:paraId="172FC606" w14:textId="312E94BC" w:rsidR="003D4EEF" w:rsidRPr="000015DE" w:rsidRDefault="003D4EEF" w:rsidP="003D4EEF">
      <w:pPr>
        <w:pStyle w:val="BodyTextIndent3"/>
        <w:spacing w:before="0" w:after="0"/>
        <w:rPr>
          <w:rFonts w:asciiTheme="minorHAnsi" w:hAnsiTheme="minorHAnsi" w:cstheme="minorHAnsi"/>
          <w:sz w:val="22"/>
          <w:szCs w:val="22"/>
          <w:u w:val="single"/>
        </w:rPr>
      </w:pPr>
      <w:r w:rsidRPr="000015DE">
        <w:rPr>
          <w:rFonts w:asciiTheme="minorHAnsi" w:hAnsiTheme="minorHAnsi" w:cstheme="minorHAnsi"/>
          <w:sz w:val="22"/>
          <w:szCs w:val="22"/>
          <w:u w:val="single"/>
        </w:rPr>
        <w:t>Louis.J.Nagy@jci.com</w:t>
      </w:r>
    </w:p>
    <w:p w14:paraId="1ECC7FB7" w14:textId="37AE5D39"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(314) 812-4556</w:t>
      </w:r>
    </w:p>
    <w:p w14:paraId="264C576A" w14:textId="0BBDFB01"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(314) 569-1394 – Fax</w:t>
      </w:r>
    </w:p>
    <w:p w14:paraId="6962884C" w14:textId="77777777" w:rsidR="003D4EEF" w:rsidRDefault="003D4EEF" w:rsidP="004B355E">
      <w:pPr>
        <w:pStyle w:val="NoSpacing"/>
        <w:rPr>
          <w:rFonts w:asciiTheme="minorHAnsi" w:hAnsiTheme="minorHAnsi" w:cstheme="minorHAnsi"/>
          <w:b/>
          <w:i/>
        </w:rPr>
        <w:sectPr w:rsidR="003D4EEF" w:rsidSect="003D4EEF">
          <w:type w:val="continuous"/>
          <w:pgSz w:w="12240" w:h="15840"/>
          <w:pgMar w:top="1440" w:right="1440" w:bottom="1440" w:left="1440" w:header="720" w:footer="720" w:gutter="0"/>
          <w:cols w:num="2" w:space="720"/>
          <w:titlePg/>
          <w:docGrid w:linePitch="360"/>
        </w:sectPr>
      </w:pPr>
    </w:p>
    <w:p w14:paraId="7137DD5B" w14:textId="4D12A9ED" w:rsidR="004B355E" w:rsidRPr="004B355E" w:rsidRDefault="00CC17FD" w:rsidP="004B355E">
      <w:pPr>
        <w:pStyle w:val="NoSpacing"/>
        <w:rPr>
          <w:rFonts w:asciiTheme="minorHAnsi" w:hAnsiTheme="minorHAnsi" w:cstheme="minorHAnsi"/>
          <w:b/>
          <w:i/>
        </w:rPr>
      </w:pPr>
      <w:r>
        <w:rPr>
          <w:rFonts w:asciiTheme="minorHAnsi" w:hAnsiTheme="minorHAnsi" w:cstheme="minorHAnsi"/>
          <w:b/>
          <w:i/>
        </w:rPr>
        <w:tab/>
      </w:r>
      <w:r w:rsidRPr="00084BF5">
        <w:rPr>
          <w:rFonts w:asciiTheme="minorHAnsi" w:hAnsiTheme="minorHAnsi" w:cstheme="minorHAnsi"/>
          <w:i/>
          <w:color w:val="FF0000"/>
        </w:rPr>
        <w:t>[PM to confirm with Facilities]</w:t>
      </w:r>
      <w:r>
        <w:rPr>
          <w:rFonts w:asciiTheme="minorHAnsi" w:hAnsiTheme="minorHAnsi" w:cstheme="minorHAnsi"/>
          <w:i/>
          <w:color w:val="FF0000"/>
        </w:rPr>
        <w:t>.</w:t>
      </w:r>
    </w:p>
    <w:p w14:paraId="643C2CCE" w14:textId="77777777" w:rsidR="003D4EEF" w:rsidRPr="003D4EEF" w:rsidRDefault="003D4EEF" w:rsidP="003D4EEF">
      <w:pPr>
        <w:pStyle w:val="ListParagraph"/>
        <w:spacing w:line="360" w:lineRule="auto"/>
        <w:rPr>
          <w:rStyle w:val="normaltextrun"/>
          <w:rFonts w:cstheme="minorHAnsi"/>
        </w:rPr>
      </w:pPr>
    </w:p>
    <w:p w14:paraId="14F44E3B" w14:textId="0B3C20F7" w:rsidR="001D76ED" w:rsidRPr="006B3F9E" w:rsidRDefault="00E07652" w:rsidP="001D76ED">
      <w:pPr>
        <w:pStyle w:val="ListParagraph"/>
        <w:numPr>
          <w:ilvl w:val="0"/>
          <w:numId w:val="17"/>
        </w:numPr>
        <w:spacing w:line="360" w:lineRule="auto"/>
        <w:rPr>
          <w:rFonts w:cstheme="minorHAnsi"/>
        </w:rPr>
      </w:pPr>
      <w:r w:rsidRPr="006B3F9E">
        <w:rPr>
          <w:rStyle w:val="normaltextrun"/>
          <w:rFonts w:cstheme="minorHAnsi"/>
          <w:color w:val="000000"/>
          <w:shd w:val="clear" w:color="auto" w:fill="FFFFFF"/>
        </w:rPr>
        <w:t xml:space="preserve">The Card Access </w:t>
      </w:r>
      <w:r w:rsidR="00D94EFF">
        <w:rPr>
          <w:rStyle w:val="normaltextrun"/>
          <w:rFonts w:cstheme="minorHAnsi"/>
          <w:color w:val="000000"/>
          <w:shd w:val="clear" w:color="auto" w:fill="FFFFFF"/>
        </w:rPr>
        <w:t xml:space="preserve">and Security Monitoring </w:t>
      </w:r>
      <w:r w:rsidRPr="006B3F9E">
        <w:rPr>
          <w:rStyle w:val="normaltextrun"/>
          <w:rFonts w:cstheme="minorHAnsi"/>
          <w:color w:val="000000"/>
          <w:shd w:val="clear" w:color="auto" w:fill="FFFFFF"/>
        </w:rPr>
        <w:t>contractor shall be sub-contracted directly to the </w:t>
      </w:r>
      <w:r w:rsidR="00582071">
        <w:rPr>
          <w:rStyle w:val="normaltextrun"/>
          <w:rFonts w:cstheme="minorHAnsi"/>
          <w:color w:val="000000"/>
          <w:shd w:val="clear" w:color="auto" w:fill="FFFFFF"/>
        </w:rPr>
        <w:t xml:space="preserve">Electrical </w:t>
      </w:r>
      <w:r w:rsidRPr="006B3F9E">
        <w:rPr>
          <w:rStyle w:val="normaltextrun"/>
          <w:rFonts w:cstheme="minorHAnsi"/>
          <w:color w:val="000000"/>
          <w:shd w:val="clear" w:color="auto" w:fill="FFFFFF"/>
        </w:rPr>
        <w:t>Contractor.</w:t>
      </w:r>
      <w:r w:rsidRPr="006B3F9E">
        <w:rPr>
          <w:rStyle w:val="eop"/>
          <w:rFonts w:cstheme="minorHAnsi"/>
          <w:color w:val="000000"/>
          <w:shd w:val="clear" w:color="auto" w:fill="FFFFFF"/>
        </w:rPr>
        <w:t> </w:t>
      </w:r>
      <w:r w:rsidR="001D76ED" w:rsidRPr="006B3F9E">
        <w:rPr>
          <w:rFonts w:cstheme="minorHAnsi"/>
        </w:rPr>
        <w:t>Owner has pre-qualified the following card access contractors for subcontract use:</w:t>
      </w:r>
    </w:p>
    <w:p w14:paraId="7D4A9B69" w14:textId="77777777" w:rsidR="00D94EFF" w:rsidRDefault="00D94EFF" w:rsidP="00D94EFF">
      <w:pPr>
        <w:pStyle w:val="BodyTextIndent3"/>
        <w:spacing w:before="0" w:after="0"/>
        <w:ind w:left="720"/>
        <w:rPr>
          <w:rFonts w:asciiTheme="minorHAnsi" w:hAnsiTheme="minorHAnsi" w:cstheme="minorHAnsi"/>
          <w:sz w:val="22"/>
          <w:szCs w:val="22"/>
          <w:u w:val="single"/>
        </w:rPr>
        <w:sectPr w:rsidR="00D94EFF" w:rsidSect="003D4EEF">
          <w:type w:val="continuous"/>
          <w:pgSz w:w="12240" w:h="15840"/>
          <w:pgMar w:top="1440" w:right="1440" w:bottom="1440" w:left="1440" w:header="720" w:footer="720" w:gutter="0"/>
          <w:cols w:space="720"/>
          <w:titlePg/>
          <w:docGrid w:linePitch="360"/>
        </w:sectPr>
      </w:pPr>
    </w:p>
    <w:p w14:paraId="58732175" w14:textId="0E0F555D" w:rsidR="00D94EFF" w:rsidRPr="00D94EFF" w:rsidRDefault="00D94EFF" w:rsidP="00D94EFF">
      <w:pPr>
        <w:pStyle w:val="BodyTextIndent3"/>
        <w:spacing w:before="0" w:after="0"/>
        <w:ind w:left="720"/>
        <w:rPr>
          <w:rFonts w:asciiTheme="minorHAnsi" w:hAnsiTheme="minorHAnsi" w:cstheme="minorHAnsi"/>
          <w:sz w:val="22"/>
          <w:szCs w:val="22"/>
          <w:u w:val="single"/>
        </w:rPr>
      </w:pPr>
      <w:r>
        <w:rPr>
          <w:rFonts w:asciiTheme="minorHAnsi" w:hAnsiTheme="minorHAnsi" w:cstheme="minorHAnsi"/>
          <w:sz w:val="22"/>
          <w:szCs w:val="22"/>
          <w:u w:val="single"/>
        </w:rPr>
        <w:t>For LENEL Card Access:</w:t>
      </w:r>
    </w:p>
    <w:p w14:paraId="0DAEFF91" w14:textId="41A2FE78" w:rsidR="00D94EFF" w:rsidRPr="006B3F9E" w:rsidRDefault="00D94EFF" w:rsidP="00D94EFF">
      <w:pPr>
        <w:pStyle w:val="BodyTextIndent3"/>
        <w:spacing w:before="0" w:after="0"/>
        <w:ind w:firstLine="360"/>
        <w:rPr>
          <w:rFonts w:asciiTheme="minorHAnsi" w:hAnsiTheme="minorHAnsi" w:cstheme="minorHAnsi"/>
          <w:sz w:val="22"/>
          <w:szCs w:val="22"/>
        </w:rPr>
      </w:pPr>
      <w:r>
        <w:rPr>
          <w:rFonts w:asciiTheme="minorHAnsi" w:hAnsiTheme="minorHAnsi" w:cstheme="minorHAnsi"/>
          <w:sz w:val="22"/>
          <w:szCs w:val="22"/>
        </w:rPr>
        <w:t>Tech Electronics of St. Louis</w:t>
      </w:r>
    </w:p>
    <w:p w14:paraId="0D8F0DEF" w14:textId="09F8E231" w:rsidR="00D94EFF" w:rsidRPr="006B3F9E" w:rsidRDefault="00D94EFF" w:rsidP="00D94EFF">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r>
      <w:r>
        <w:rPr>
          <w:rFonts w:asciiTheme="minorHAnsi" w:hAnsiTheme="minorHAnsi" w:cstheme="minorHAnsi"/>
          <w:sz w:val="22"/>
          <w:szCs w:val="22"/>
        </w:rPr>
        <w:t>6437 Manchester Avenue</w:t>
      </w:r>
    </w:p>
    <w:p w14:paraId="44163C67" w14:textId="288146D7" w:rsidR="00D94EFF" w:rsidRPr="006B3F9E" w:rsidRDefault="00D94EFF" w:rsidP="00D94EFF">
      <w:pPr>
        <w:pStyle w:val="BodyTextIndent3"/>
        <w:spacing w:before="0" w:after="0"/>
        <w:rPr>
          <w:rFonts w:asciiTheme="minorHAnsi" w:hAnsiTheme="minorHAnsi" w:cstheme="minorHAnsi"/>
          <w:sz w:val="22"/>
          <w:szCs w:val="22"/>
        </w:rPr>
      </w:pPr>
      <w:r>
        <w:rPr>
          <w:rFonts w:asciiTheme="minorHAnsi" w:hAnsiTheme="minorHAnsi" w:cstheme="minorHAnsi"/>
          <w:sz w:val="22"/>
          <w:szCs w:val="22"/>
        </w:rPr>
        <w:tab/>
        <w:t>St. Louis, MO 63139</w:t>
      </w:r>
    </w:p>
    <w:p w14:paraId="24180633" w14:textId="6378FD7F" w:rsidR="00D94EFF" w:rsidRPr="006B3F9E" w:rsidRDefault="00D94EFF" w:rsidP="00D94EFF">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 xml:space="preserve">(314) </w:t>
      </w:r>
      <w:r>
        <w:rPr>
          <w:rFonts w:asciiTheme="minorHAnsi" w:hAnsiTheme="minorHAnsi" w:cstheme="minorHAnsi"/>
          <w:sz w:val="22"/>
          <w:szCs w:val="22"/>
        </w:rPr>
        <w:t>645-6200</w:t>
      </w:r>
    </w:p>
    <w:p w14:paraId="22F55042" w14:textId="77777777" w:rsidR="001D76ED" w:rsidRPr="006B3F9E" w:rsidRDefault="001D76ED" w:rsidP="001D76ED">
      <w:pPr>
        <w:pStyle w:val="ListParagraph"/>
        <w:spacing w:line="360" w:lineRule="auto"/>
        <w:rPr>
          <w:rStyle w:val="eop"/>
          <w:rFonts w:cstheme="minorHAnsi"/>
        </w:rPr>
      </w:pPr>
    </w:p>
    <w:p w14:paraId="5336BF09" w14:textId="2047823C" w:rsidR="00D94EFF" w:rsidRPr="00D94EFF" w:rsidRDefault="00D94EFF" w:rsidP="00D94EFF">
      <w:pPr>
        <w:pStyle w:val="BodyTextIndent3"/>
        <w:spacing w:before="0" w:after="0"/>
        <w:ind w:left="720"/>
        <w:rPr>
          <w:rFonts w:asciiTheme="minorHAnsi" w:hAnsiTheme="minorHAnsi" w:cstheme="minorHAnsi"/>
          <w:sz w:val="22"/>
          <w:szCs w:val="22"/>
          <w:u w:val="single"/>
        </w:rPr>
      </w:pPr>
      <w:r>
        <w:rPr>
          <w:rFonts w:asciiTheme="minorHAnsi" w:hAnsiTheme="minorHAnsi" w:cstheme="minorHAnsi"/>
          <w:sz w:val="22"/>
          <w:szCs w:val="22"/>
          <w:u w:val="single"/>
        </w:rPr>
        <w:t>For Avigilon Security Cameras:</w:t>
      </w:r>
    </w:p>
    <w:p w14:paraId="764B99ED" w14:textId="40C154D4" w:rsidR="00D94EFF" w:rsidRPr="006B3F9E" w:rsidRDefault="00D94EFF" w:rsidP="00D94EFF">
      <w:pPr>
        <w:pStyle w:val="BodyTextIndent3"/>
        <w:spacing w:before="0" w:after="0"/>
        <w:ind w:firstLine="360"/>
        <w:rPr>
          <w:rFonts w:asciiTheme="minorHAnsi" w:hAnsiTheme="minorHAnsi" w:cstheme="minorHAnsi"/>
          <w:sz w:val="22"/>
          <w:szCs w:val="22"/>
        </w:rPr>
      </w:pPr>
      <w:r>
        <w:rPr>
          <w:rFonts w:asciiTheme="minorHAnsi" w:hAnsiTheme="minorHAnsi" w:cstheme="minorHAnsi"/>
          <w:sz w:val="22"/>
          <w:szCs w:val="22"/>
        </w:rPr>
        <w:t>PASS Security</w:t>
      </w:r>
    </w:p>
    <w:p w14:paraId="4D5D1B3F" w14:textId="1217E675" w:rsidR="00D94EFF" w:rsidRPr="006B3F9E" w:rsidRDefault="00D94EFF" w:rsidP="00D94EFF">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r>
      <w:r>
        <w:rPr>
          <w:rFonts w:asciiTheme="minorHAnsi" w:hAnsiTheme="minorHAnsi" w:cstheme="minorHAnsi"/>
          <w:sz w:val="22"/>
          <w:szCs w:val="22"/>
        </w:rPr>
        <w:t>15 Executive Drive, Suite 6</w:t>
      </w:r>
    </w:p>
    <w:p w14:paraId="07EB2D5C" w14:textId="1EAC2D71" w:rsidR="00D94EFF" w:rsidRPr="006B3F9E" w:rsidRDefault="00D94EFF" w:rsidP="00D94EFF">
      <w:pPr>
        <w:pStyle w:val="BodyTextIndent3"/>
        <w:spacing w:before="0" w:after="0"/>
        <w:rPr>
          <w:rFonts w:asciiTheme="minorHAnsi" w:hAnsiTheme="minorHAnsi" w:cstheme="minorHAnsi"/>
          <w:sz w:val="22"/>
          <w:szCs w:val="22"/>
        </w:rPr>
      </w:pPr>
      <w:r>
        <w:rPr>
          <w:rFonts w:asciiTheme="minorHAnsi" w:hAnsiTheme="minorHAnsi" w:cstheme="minorHAnsi"/>
          <w:sz w:val="22"/>
          <w:szCs w:val="22"/>
        </w:rPr>
        <w:tab/>
        <w:t>Fairview Heights, IL 62208</w:t>
      </w:r>
    </w:p>
    <w:p w14:paraId="50F6ACC5" w14:textId="4309549B" w:rsidR="00D94EFF" w:rsidRDefault="00D94EFF" w:rsidP="00D94EFF">
      <w:pPr>
        <w:pStyle w:val="ListParagraph"/>
        <w:spacing w:line="360" w:lineRule="auto"/>
        <w:rPr>
          <w:rStyle w:val="normaltextrun"/>
          <w:rFonts w:eastAsia="Calibri" w:cstheme="minorHAnsi"/>
          <w:color w:val="000000" w:themeColor="text1"/>
        </w:rPr>
        <w:sectPr w:rsidR="00D94EFF" w:rsidSect="00D94EFF">
          <w:type w:val="continuous"/>
          <w:pgSz w:w="12240" w:h="15840"/>
          <w:pgMar w:top="1440" w:right="1440" w:bottom="1440" w:left="1440" w:header="720" w:footer="720" w:gutter="0"/>
          <w:cols w:num="2" w:space="720"/>
          <w:titlePg/>
          <w:docGrid w:linePitch="360"/>
        </w:sectPr>
      </w:pPr>
      <w:r>
        <w:rPr>
          <w:rFonts w:cstheme="minorHAnsi"/>
        </w:rPr>
        <w:t>(618) 394-1144</w:t>
      </w:r>
    </w:p>
    <w:p w14:paraId="674838F7" w14:textId="3239080D" w:rsidR="37CE6F6B" w:rsidRPr="006B3F9E" w:rsidRDefault="37CE6F6B" w:rsidP="005C200A">
      <w:pPr>
        <w:pStyle w:val="ListParagraph"/>
        <w:numPr>
          <w:ilvl w:val="0"/>
          <w:numId w:val="17"/>
        </w:numPr>
        <w:spacing w:line="360" w:lineRule="auto"/>
        <w:rPr>
          <w:rStyle w:val="normaltextrun"/>
          <w:rFonts w:cstheme="minorHAnsi"/>
        </w:rPr>
      </w:pPr>
      <w:r w:rsidRPr="006B3F9E">
        <w:rPr>
          <w:rStyle w:val="normaltextrun"/>
          <w:rFonts w:eastAsia="Calibri" w:cstheme="minorHAnsi"/>
          <w:color w:val="000000" w:themeColor="text1"/>
        </w:rPr>
        <w:t>The Low Voltage contractor shall be sub-contracted directly to the </w:t>
      </w:r>
      <w:r w:rsidR="00F86D03">
        <w:rPr>
          <w:rStyle w:val="normaltextrun"/>
          <w:rFonts w:eastAsia="Calibri" w:cstheme="minorHAnsi"/>
          <w:color w:val="000000" w:themeColor="text1"/>
        </w:rPr>
        <w:t xml:space="preserve">Electrical </w:t>
      </w:r>
      <w:r w:rsidRPr="006B3F9E">
        <w:rPr>
          <w:rStyle w:val="normaltextrun"/>
          <w:rFonts w:eastAsia="Calibri" w:cstheme="minorHAnsi"/>
          <w:color w:val="000000" w:themeColor="text1"/>
        </w:rPr>
        <w:t>Contractor.</w:t>
      </w:r>
      <w:r w:rsidR="00ED5B8D" w:rsidRPr="006B3F9E">
        <w:rPr>
          <w:rStyle w:val="normaltextrun"/>
          <w:rFonts w:eastAsia="Calibri" w:cstheme="minorHAnsi"/>
          <w:color w:val="000000" w:themeColor="text1"/>
        </w:rPr>
        <w:t xml:space="preserve">    </w:t>
      </w:r>
    </w:p>
    <w:p w14:paraId="5BCC5355" w14:textId="356DE81E" w:rsidR="00B529F5" w:rsidRDefault="00B529F5" w:rsidP="00837F59">
      <w:pPr>
        <w:pStyle w:val="BodyTextIndent3"/>
        <w:ind w:left="720"/>
        <w:rPr>
          <w:rFonts w:asciiTheme="minorHAnsi" w:hAnsiTheme="minorHAnsi" w:cstheme="minorHAnsi"/>
          <w:sz w:val="22"/>
          <w:szCs w:val="22"/>
        </w:rPr>
      </w:pPr>
      <w:r w:rsidRPr="006B3F9E">
        <w:rPr>
          <w:rFonts w:asciiTheme="minorHAnsi" w:hAnsiTheme="minorHAnsi" w:cstheme="minorHAnsi"/>
          <w:sz w:val="22"/>
          <w:szCs w:val="22"/>
        </w:rPr>
        <w:t>Allowable vendors are per current WUS</w:t>
      </w:r>
      <w:r w:rsidR="00793F27">
        <w:rPr>
          <w:rFonts w:asciiTheme="minorHAnsi" w:hAnsiTheme="minorHAnsi" w:cstheme="minorHAnsi"/>
          <w:sz w:val="22"/>
          <w:szCs w:val="22"/>
        </w:rPr>
        <w:t>M</w:t>
      </w:r>
      <w:r w:rsidRPr="006B3F9E">
        <w:rPr>
          <w:rFonts w:asciiTheme="minorHAnsi" w:hAnsiTheme="minorHAnsi" w:cstheme="minorHAnsi"/>
          <w:sz w:val="22"/>
          <w:szCs w:val="22"/>
        </w:rPr>
        <w:t xml:space="preserve"> Information Technology Standards &amp; Specifications, accessed </w:t>
      </w:r>
      <w:hyperlink r:id="rId14" w:history="1">
        <w:r w:rsidR="00B86E3C" w:rsidRPr="00D97914">
          <w:rPr>
            <w:rStyle w:val="Hyperlink"/>
            <w:rFonts w:asciiTheme="minorHAnsi" w:hAnsiTheme="minorHAnsi" w:cstheme="minorHAnsi"/>
            <w:sz w:val="22"/>
            <w:szCs w:val="22"/>
          </w:rPr>
          <w:t>https://it.wustl.edu/policies</w:t>
        </w:r>
      </w:hyperlink>
    </w:p>
    <w:p w14:paraId="1A43A3D2" w14:textId="3C30740F" w:rsidR="00B529F5" w:rsidRDefault="00B529F5" w:rsidP="00B86E3C">
      <w:pPr>
        <w:pStyle w:val="BodyTextIndent3"/>
        <w:ind w:left="0" w:firstLine="720"/>
        <w:rPr>
          <w:rFonts w:asciiTheme="minorHAnsi" w:hAnsiTheme="minorHAnsi" w:cstheme="minorHAnsi"/>
          <w:sz w:val="22"/>
          <w:szCs w:val="22"/>
        </w:rPr>
      </w:pPr>
      <w:r w:rsidRPr="006B3F9E">
        <w:rPr>
          <w:rFonts w:asciiTheme="minorHAnsi" w:hAnsiTheme="minorHAnsi" w:cstheme="minorHAnsi"/>
          <w:sz w:val="22"/>
          <w:szCs w:val="22"/>
        </w:rPr>
        <w:t>Per these Standards, Owner has pre-qualified the Low Voltage Contractors for subcontract use:</w:t>
      </w:r>
    </w:p>
    <w:p w14:paraId="32DDB5E7" w14:textId="4A1A7C43" w:rsidR="00084BF5" w:rsidRPr="00084BF5" w:rsidRDefault="00084BF5" w:rsidP="00DA19FD">
      <w:pPr>
        <w:pStyle w:val="NoSpacing"/>
        <w:ind w:left="720"/>
        <w:rPr>
          <w:rFonts w:asciiTheme="minorHAnsi" w:hAnsiTheme="minorHAnsi" w:cstheme="minorHAnsi"/>
          <w:i/>
          <w:color w:val="FF0000"/>
        </w:rPr>
      </w:pPr>
      <w:r w:rsidRPr="00084BF5">
        <w:rPr>
          <w:rFonts w:asciiTheme="minorHAnsi" w:hAnsiTheme="minorHAnsi" w:cstheme="minorHAnsi"/>
          <w:i/>
          <w:color w:val="FF0000"/>
        </w:rPr>
        <w:t xml:space="preserve">[PM to confirm with </w:t>
      </w:r>
      <w:r>
        <w:rPr>
          <w:rFonts w:asciiTheme="minorHAnsi" w:hAnsiTheme="minorHAnsi" w:cstheme="minorHAnsi"/>
          <w:i/>
          <w:color w:val="FF0000"/>
        </w:rPr>
        <w:t>IT</w:t>
      </w:r>
      <w:r w:rsidR="00DA19FD">
        <w:rPr>
          <w:rFonts w:asciiTheme="minorHAnsi" w:hAnsiTheme="minorHAnsi" w:cstheme="minorHAnsi"/>
          <w:i/>
          <w:color w:val="FF0000"/>
        </w:rPr>
        <w:t>. Please c</w:t>
      </w:r>
      <w:r w:rsidR="004B355E">
        <w:rPr>
          <w:rFonts w:asciiTheme="minorHAnsi" w:hAnsiTheme="minorHAnsi" w:cstheme="minorHAnsi"/>
          <w:i/>
          <w:color w:val="FF0000"/>
        </w:rPr>
        <w:t xml:space="preserve">ontact the </w:t>
      </w:r>
      <w:r w:rsidR="004B355E" w:rsidRPr="00D94EFF">
        <w:rPr>
          <w:rFonts w:asciiTheme="minorHAnsi" w:hAnsiTheme="minorHAnsi" w:cstheme="minorHAnsi"/>
          <w:b/>
          <w:i/>
          <w:color w:val="FF0000"/>
        </w:rPr>
        <w:t>Manager of Network Engineering</w:t>
      </w:r>
      <w:r w:rsidR="004B355E">
        <w:rPr>
          <w:rFonts w:asciiTheme="minorHAnsi" w:hAnsiTheme="minorHAnsi" w:cstheme="minorHAnsi"/>
          <w:i/>
          <w:color w:val="FF0000"/>
        </w:rPr>
        <w:t xml:space="preserve"> for an updated list</w:t>
      </w:r>
      <w:r w:rsidRPr="00084BF5">
        <w:rPr>
          <w:rFonts w:asciiTheme="minorHAnsi" w:hAnsiTheme="minorHAnsi" w:cstheme="minorHAnsi"/>
          <w:i/>
          <w:color w:val="FF0000"/>
        </w:rPr>
        <w:t>]</w:t>
      </w:r>
      <w:r w:rsidR="00793F27">
        <w:rPr>
          <w:rFonts w:asciiTheme="minorHAnsi" w:hAnsiTheme="minorHAnsi" w:cstheme="minorHAnsi"/>
          <w:i/>
          <w:color w:val="FF0000"/>
        </w:rPr>
        <w:t>.</w:t>
      </w:r>
    </w:p>
    <w:p w14:paraId="08207F7A" w14:textId="77777777" w:rsidR="00837F59" w:rsidRPr="00FE37A4" w:rsidRDefault="00837F59" w:rsidP="00837F59">
      <w:pPr>
        <w:pStyle w:val="BodyTextIndent3"/>
        <w:ind w:left="720"/>
        <w:rPr>
          <w:rFonts w:asciiTheme="minorHAnsi" w:hAnsiTheme="minorHAnsi" w:cstheme="minorHAnsi"/>
          <w:sz w:val="22"/>
          <w:szCs w:val="22"/>
        </w:rPr>
      </w:pPr>
      <w:r w:rsidRPr="00084BF5">
        <w:rPr>
          <w:rFonts w:asciiTheme="minorHAnsi" w:hAnsiTheme="minorHAnsi" w:cstheme="minorHAnsi"/>
          <w:sz w:val="22"/>
          <w:szCs w:val="22"/>
        </w:rPr>
        <w:lastRenderedPageBreak/>
        <w:t>H.</w:t>
      </w:r>
      <w:r w:rsidRPr="00084BF5">
        <w:rPr>
          <w:rFonts w:asciiTheme="minorHAnsi" w:hAnsiTheme="minorHAnsi" w:cstheme="minorHAnsi"/>
          <w:sz w:val="22"/>
          <w:szCs w:val="22"/>
        </w:rPr>
        <w:tab/>
      </w:r>
      <w:r w:rsidRPr="00FE37A4">
        <w:rPr>
          <w:rFonts w:asciiTheme="minorHAnsi" w:hAnsiTheme="minorHAnsi" w:cstheme="minorHAnsi"/>
          <w:sz w:val="22"/>
          <w:szCs w:val="22"/>
        </w:rPr>
        <w:t>The Mechanical Contractor shall be subcontracted directly to the Contractor. Owner has pre-qualified the following mechanical contractors for subcontract use:</w:t>
      </w:r>
    </w:p>
    <w:p w14:paraId="231036F5" w14:textId="7C615F7F" w:rsidR="00DA19FD" w:rsidRPr="007950F4" w:rsidRDefault="00DA19FD" w:rsidP="00DA19FD">
      <w:pPr>
        <w:pStyle w:val="BodyTextIndent3"/>
        <w:spacing w:before="0" w:after="0"/>
        <w:ind w:left="720"/>
        <w:rPr>
          <w:rFonts w:asciiTheme="minorHAnsi" w:hAnsiTheme="minorHAnsi" w:cstheme="minorHAnsi"/>
          <w:color w:val="FF0000"/>
          <w:sz w:val="22"/>
          <w:szCs w:val="22"/>
        </w:rPr>
      </w:pPr>
      <w:r w:rsidRPr="007950F4">
        <w:rPr>
          <w:rFonts w:asciiTheme="minorHAnsi" w:hAnsiTheme="minorHAnsi" w:cstheme="minorHAnsi"/>
          <w:color w:val="FF0000"/>
          <w:sz w:val="22"/>
          <w:szCs w:val="22"/>
        </w:rPr>
        <w:t>[NOTE: Enter list of pre-qualified subcontractors.</w:t>
      </w:r>
      <w:r>
        <w:rPr>
          <w:rFonts w:asciiTheme="minorHAnsi" w:hAnsiTheme="minorHAnsi" w:cstheme="minorHAnsi"/>
          <w:color w:val="FF0000"/>
          <w:sz w:val="22"/>
          <w:szCs w:val="22"/>
        </w:rPr>
        <w:t xml:space="preserve"> If no cont</w:t>
      </w:r>
      <w:r w:rsidR="00785931">
        <w:rPr>
          <w:rFonts w:asciiTheme="minorHAnsi" w:hAnsiTheme="minorHAnsi" w:cstheme="minorHAnsi"/>
          <w:color w:val="FF0000"/>
          <w:sz w:val="22"/>
          <w:szCs w:val="22"/>
        </w:rPr>
        <w:t>ractors are listed, insert N/A HERE.</w:t>
      </w:r>
      <w:r>
        <w:rPr>
          <w:rFonts w:asciiTheme="minorHAnsi" w:hAnsiTheme="minorHAnsi" w:cstheme="minorHAnsi"/>
          <w:color w:val="FF0000"/>
          <w:sz w:val="22"/>
          <w:szCs w:val="22"/>
        </w:rPr>
        <w:t>)</w:t>
      </w:r>
      <w:r w:rsidRPr="007950F4">
        <w:rPr>
          <w:rFonts w:asciiTheme="minorHAnsi" w:hAnsiTheme="minorHAnsi" w:cstheme="minorHAnsi"/>
          <w:color w:val="FF0000"/>
          <w:sz w:val="22"/>
          <w:szCs w:val="22"/>
        </w:rPr>
        <w:t>]</w:t>
      </w:r>
      <w:r>
        <w:rPr>
          <w:rFonts w:asciiTheme="minorHAnsi" w:hAnsiTheme="minorHAnsi" w:cstheme="minorHAnsi"/>
          <w:color w:val="FF0000"/>
          <w:sz w:val="22"/>
          <w:szCs w:val="22"/>
        </w:rPr>
        <w:t>.</w:t>
      </w:r>
    </w:p>
    <w:p w14:paraId="2D405D71" w14:textId="77777777" w:rsidR="00837F59" w:rsidRPr="00FE37A4" w:rsidRDefault="00837F59" w:rsidP="00837F59">
      <w:pPr>
        <w:pStyle w:val="BodyTextIndent3"/>
        <w:ind w:left="720"/>
        <w:rPr>
          <w:rFonts w:asciiTheme="minorHAnsi" w:hAnsiTheme="minorHAnsi" w:cstheme="minorHAnsi"/>
          <w:sz w:val="22"/>
          <w:szCs w:val="22"/>
        </w:rPr>
      </w:pPr>
      <w:r w:rsidRPr="00FE37A4">
        <w:rPr>
          <w:rFonts w:asciiTheme="minorHAnsi" w:hAnsiTheme="minorHAnsi" w:cstheme="minorHAnsi"/>
          <w:sz w:val="22"/>
          <w:szCs w:val="22"/>
        </w:rPr>
        <w:t>I.</w:t>
      </w:r>
      <w:r w:rsidRPr="00FE37A4">
        <w:rPr>
          <w:rFonts w:asciiTheme="minorHAnsi" w:hAnsiTheme="minorHAnsi" w:cstheme="minorHAnsi"/>
          <w:sz w:val="22"/>
          <w:szCs w:val="22"/>
        </w:rPr>
        <w:tab/>
        <w:t>The Electrical Contractor shall be subcontracted directly to the Contractor. Owner has pre-qualified the following electrical contractors for subcontract use:</w:t>
      </w:r>
    </w:p>
    <w:p w14:paraId="335ADA11" w14:textId="43DBA8A9" w:rsidR="00DA19FD" w:rsidRPr="007950F4" w:rsidRDefault="00785931" w:rsidP="00785931">
      <w:pPr>
        <w:pStyle w:val="BodyTextIndent3"/>
        <w:spacing w:before="0" w:after="0"/>
        <w:ind w:left="720"/>
        <w:rPr>
          <w:rFonts w:asciiTheme="minorHAnsi" w:hAnsiTheme="minorHAnsi" w:cstheme="minorHAnsi"/>
          <w:color w:val="FF0000"/>
          <w:sz w:val="22"/>
          <w:szCs w:val="22"/>
        </w:rPr>
      </w:pPr>
      <w:r w:rsidRPr="007950F4">
        <w:rPr>
          <w:rFonts w:asciiTheme="minorHAnsi" w:hAnsiTheme="minorHAnsi" w:cstheme="minorHAnsi"/>
          <w:color w:val="FF0000"/>
          <w:sz w:val="22"/>
          <w:szCs w:val="22"/>
        </w:rPr>
        <w:t>[NOTE: Enter list of pre-qualified subcontractors.</w:t>
      </w:r>
      <w:r>
        <w:rPr>
          <w:rFonts w:asciiTheme="minorHAnsi" w:hAnsiTheme="minorHAnsi" w:cstheme="minorHAnsi"/>
          <w:color w:val="FF0000"/>
          <w:sz w:val="22"/>
          <w:szCs w:val="22"/>
        </w:rPr>
        <w:t xml:space="preserve"> If no contractors are listed, insert N/A HERE.)</w:t>
      </w:r>
      <w:r w:rsidRPr="007950F4">
        <w:rPr>
          <w:rFonts w:asciiTheme="minorHAnsi" w:hAnsiTheme="minorHAnsi" w:cstheme="minorHAnsi"/>
          <w:color w:val="FF0000"/>
          <w:sz w:val="22"/>
          <w:szCs w:val="22"/>
        </w:rPr>
        <w:t>]</w:t>
      </w:r>
      <w:r>
        <w:rPr>
          <w:rFonts w:asciiTheme="minorHAnsi" w:hAnsiTheme="minorHAnsi" w:cstheme="minorHAnsi"/>
          <w:color w:val="FF0000"/>
          <w:sz w:val="22"/>
          <w:szCs w:val="22"/>
        </w:rPr>
        <w:t>.</w:t>
      </w:r>
    </w:p>
    <w:p w14:paraId="4BF496C3" w14:textId="77777777" w:rsidR="00837F59" w:rsidRPr="00FE37A4" w:rsidRDefault="00837F59" w:rsidP="00837F59">
      <w:pPr>
        <w:pStyle w:val="BodyTextIndent3"/>
        <w:ind w:left="720"/>
        <w:rPr>
          <w:rFonts w:asciiTheme="minorHAnsi" w:hAnsiTheme="minorHAnsi" w:cstheme="minorHAnsi"/>
          <w:sz w:val="22"/>
          <w:szCs w:val="22"/>
        </w:rPr>
      </w:pPr>
      <w:r w:rsidRPr="00FE37A4">
        <w:rPr>
          <w:rFonts w:asciiTheme="minorHAnsi" w:hAnsiTheme="minorHAnsi" w:cstheme="minorHAnsi"/>
          <w:sz w:val="22"/>
          <w:szCs w:val="22"/>
        </w:rPr>
        <w:t>J.</w:t>
      </w:r>
      <w:r w:rsidRPr="00FE37A4">
        <w:rPr>
          <w:rFonts w:asciiTheme="minorHAnsi" w:hAnsiTheme="minorHAnsi" w:cstheme="minorHAnsi"/>
          <w:sz w:val="22"/>
          <w:szCs w:val="22"/>
        </w:rPr>
        <w:tab/>
        <w:t>The Plumbing Contractor shall be subcontracted directly to the Contractor. Owner has pre-qualified the following plumbing contractors for subcontract use:</w:t>
      </w:r>
    </w:p>
    <w:p w14:paraId="291235BA" w14:textId="25F677B3" w:rsidR="00DA19FD" w:rsidRPr="007950F4" w:rsidRDefault="00785931" w:rsidP="00785931">
      <w:pPr>
        <w:pStyle w:val="BodyTextIndent3"/>
        <w:spacing w:before="0" w:after="0"/>
        <w:ind w:left="720"/>
        <w:rPr>
          <w:rFonts w:asciiTheme="minorHAnsi" w:hAnsiTheme="minorHAnsi" w:cstheme="minorHAnsi"/>
          <w:color w:val="FF0000"/>
          <w:sz w:val="22"/>
          <w:szCs w:val="22"/>
        </w:rPr>
      </w:pPr>
      <w:r w:rsidRPr="007950F4">
        <w:rPr>
          <w:rFonts w:asciiTheme="minorHAnsi" w:hAnsiTheme="minorHAnsi" w:cstheme="minorHAnsi"/>
          <w:color w:val="FF0000"/>
          <w:sz w:val="22"/>
          <w:szCs w:val="22"/>
        </w:rPr>
        <w:t>[NOTE: Enter list of pre-qualified subcontractors.</w:t>
      </w:r>
      <w:r>
        <w:rPr>
          <w:rFonts w:asciiTheme="minorHAnsi" w:hAnsiTheme="minorHAnsi" w:cstheme="minorHAnsi"/>
          <w:color w:val="FF0000"/>
          <w:sz w:val="22"/>
          <w:szCs w:val="22"/>
        </w:rPr>
        <w:t xml:space="preserve"> If no contractors are listed, insert N/A HERE.)</w:t>
      </w:r>
      <w:r w:rsidRPr="007950F4">
        <w:rPr>
          <w:rFonts w:asciiTheme="minorHAnsi" w:hAnsiTheme="minorHAnsi" w:cstheme="minorHAnsi"/>
          <w:color w:val="FF0000"/>
          <w:sz w:val="22"/>
          <w:szCs w:val="22"/>
        </w:rPr>
        <w:t>]</w:t>
      </w:r>
      <w:r>
        <w:rPr>
          <w:rFonts w:asciiTheme="minorHAnsi" w:hAnsiTheme="minorHAnsi" w:cstheme="minorHAnsi"/>
          <w:color w:val="FF0000"/>
          <w:sz w:val="22"/>
          <w:szCs w:val="22"/>
        </w:rPr>
        <w:t>.</w:t>
      </w:r>
    </w:p>
    <w:p w14:paraId="5B418E15" w14:textId="77777777" w:rsidR="00837F59" w:rsidRPr="00FE37A4" w:rsidRDefault="00837F59" w:rsidP="00837F59">
      <w:pPr>
        <w:pStyle w:val="BodyTextIndent3"/>
        <w:ind w:left="720"/>
        <w:rPr>
          <w:rFonts w:asciiTheme="minorHAnsi" w:hAnsiTheme="minorHAnsi" w:cstheme="minorHAnsi"/>
          <w:sz w:val="22"/>
          <w:szCs w:val="22"/>
        </w:rPr>
      </w:pPr>
      <w:r w:rsidRPr="00FE37A4">
        <w:rPr>
          <w:rFonts w:asciiTheme="minorHAnsi" w:hAnsiTheme="minorHAnsi" w:cstheme="minorHAnsi"/>
          <w:sz w:val="22"/>
          <w:szCs w:val="22"/>
        </w:rPr>
        <w:t>K.</w:t>
      </w:r>
      <w:r w:rsidRPr="00D239FD">
        <w:rPr>
          <w:rFonts w:ascii="Calibri body" w:hAnsi="Calibri body"/>
          <w:sz w:val="22"/>
          <w:szCs w:val="22"/>
        </w:rPr>
        <w:tab/>
      </w:r>
      <w:r w:rsidRPr="00FE37A4">
        <w:rPr>
          <w:rFonts w:asciiTheme="minorHAnsi" w:hAnsiTheme="minorHAnsi" w:cstheme="minorHAnsi"/>
          <w:sz w:val="22"/>
          <w:szCs w:val="22"/>
        </w:rPr>
        <w:t>The Fire Protection Contractor shall be subcontracted directly to the Contractor. Owner has pre-qualified the following fire protection contractors for subcontract use:</w:t>
      </w:r>
    </w:p>
    <w:p w14:paraId="66E74248" w14:textId="77777777" w:rsidR="00785931" w:rsidRPr="007950F4" w:rsidRDefault="00785931" w:rsidP="00785931">
      <w:pPr>
        <w:pStyle w:val="BodyTextIndent3"/>
        <w:spacing w:before="0" w:after="0"/>
        <w:ind w:left="720"/>
        <w:rPr>
          <w:rFonts w:asciiTheme="minorHAnsi" w:hAnsiTheme="minorHAnsi" w:cstheme="minorHAnsi"/>
          <w:color w:val="FF0000"/>
          <w:sz w:val="22"/>
          <w:szCs w:val="22"/>
        </w:rPr>
      </w:pPr>
      <w:r w:rsidRPr="007950F4">
        <w:rPr>
          <w:rFonts w:asciiTheme="minorHAnsi" w:hAnsiTheme="minorHAnsi" w:cstheme="minorHAnsi"/>
          <w:color w:val="FF0000"/>
          <w:sz w:val="22"/>
          <w:szCs w:val="22"/>
        </w:rPr>
        <w:t>[NOTE: Enter list of pre-qualified subcontractors.</w:t>
      </w:r>
      <w:r>
        <w:rPr>
          <w:rFonts w:asciiTheme="minorHAnsi" w:hAnsiTheme="minorHAnsi" w:cstheme="minorHAnsi"/>
          <w:color w:val="FF0000"/>
          <w:sz w:val="22"/>
          <w:szCs w:val="22"/>
        </w:rPr>
        <w:t xml:space="preserve"> If no contractors are listed, insert N/A HERE.)</w:t>
      </w:r>
      <w:r w:rsidRPr="007950F4">
        <w:rPr>
          <w:rFonts w:asciiTheme="minorHAnsi" w:hAnsiTheme="minorHAnsi" w:cstheme="minorHAnsi"/>
          <w:color w:val="FF0000"/>
          <w:sz w:val="22"/>
          <w:szCs w:val="22"/>
        </w:rPr>
        <w:t>]</w:t>
      </w:r>
      <w:r>
        <w:rPr>
          <w:rFonts w:asciiTheme="minorHAnsi" w:hAnsiTheme="minorHAnsi" w:cstheme="minorHAnsi"/>
          <w:color w:val="FF0000"/>
          <w:sz w:val="22"/>
          <w:szCs w:val="22"/>
        </w:rPr>
        <w:t>.</w:t>
      </w:r>
    </w:p>
    <w:p w14:paraId="5278074B" w14:textId="77777777" w:rsidR="00837F59" w:rsidRPr="00FE37A4" w:rsidRDefault="00837F59" w:rsidP="00837F59">
      <w:pPr>
        <w:pStyle w:val="BodyTextIndent3"/>
        <w:ind w:left="720"/>
        <w:rPr>
          <w:rFonts w:asciiTheme="minorHAnsi" w:hAnsiTheme="minorHAnsi" w:cstheme="minorHAnsi"/>
          <w:sz w:val="22"/>
          <w:szCs w:val="22"/>
        </w:rPr>
      </w:pPr>
      <w:r w:rsidRPr="00FE37A4">
        <w:rPr>
          <w:rFonts w:asciiTheme="minorHAnsi" w:hAnsiTheme="minorHAnsi" w:cstheme="minorHAnsi"/>
          <w:sz w:val="22"/>
          <w:szCs w:val="22"/>
        </w:rPr>
        <w:t>L.</w:t>
      </w:r>
      <w:r w:rsidRPr="00FE37A4">
        <w:rPr>
          <w:rFonts w:asciiTheme="minorHAnsi" w:hAnsiTheme="minorHAnsi" w:cstheme="minorHAnsi"/>
          <w:sz w:val="22"/>
          <w:szCs w:val="22"/>
        </w:rPr>
        <w:tab/>
        <w:t>The Landscaping Contractor shall be subcontracted directly to the Contractor. Owner has pre-qualified the following landscaping contractors for subcontract use:</w:t>
      </w:r>
    </w:p>
    <w:p w14:paraId="3A6CF0FA" w14:textId="77777777" w:rsidR="00785931" w:rsidRPr="007950F4" w:rsidRDefault="00785931" w:rsidP="00785931">
      <w:pPr>
        <w:pStyle w:val="BodyTextIndent3"/>
        <w:spacing w:before="0" w:after="0"/>
        <w:ind w:left="720"/>
        <w:rPr>
          <w:rFonts w:asciiTheme="minorHAnsi" w:hAnsiTheme="minorHAnsi" w:cstheme="minorHAnsi"/>
          <w:color w:val="FF0000"/>
          <w:sz w:val="22"/>
          <w:szCs w:val="22"/>
        </w:rPr>
      </w:pPr>
      <w:bookmarkStart w:id="12" w:name="_Toc82601420"/>
      <w:r w:rsidRPr="007950F4">
        <w:rPr>
          <w:rFonts w:asciiTheme="minorHAnsi" w:hAnsiTheme="minorHAnsi" w:cstheme="minorHAnsi"/>
          <w:color w:val="FF0000"/>
          <w:sz w:val="22"/>
          <w:szCs w:val="22"/>
        </w:rPr>
        <w:t>[NOTE: Enter list of pre-qualified subcontractors.</w:t>
      </w:r>
      <w:r>
        <w:rPr>
          <w:rFonts w:asciiTheme="minorHAnsi" w:hAnsiTheme="minorHAnsi" w:cstheme="minorHAnsi"/>
          <w:color w:val="FF0000"/>
          <w:sz w:val="22"/>
          <w:szCs w:val="22"/>
        </w:rPr>
        <w:t xml:space="preserve"> If no contractors are listed, insert N/A HERE.)</w:t>
      </w:r>
      <w:r w:rsidRPr="007950F4">
        <w:rPr>
          <w:rFonts w:asciiTheme="minorHAnsi" w:hAnsiTheme="minorHAnsi" w:cstheme="minorHAnsi"/>
          <w:color w:val="FF0000"/>
          <w:sz w:val="22"/>
          <w:szCs w:val="22"/>
        </w:rPr>
        <w:t>]</w:t>
      </w:r>
      <w:r>
        <w:rPr>
          <w:rFonts w:asciiTheme="minorHAnsi" w:hAnsiTheme="minorHAnsi" w:cstheme="minorHAnsi"/>
          <w:color w:val="FF0000"/>
          <w:sz w:val="22"/>
          <w:szCs w:val="22"/>
        </w:rPr>
        <w:t>.</w:t>
      </w:r>
    </w:p>
    <w:p w14:paraId="5D83F21E" w14:textId="77777777" w:rsidR="00E07652" w:rsidRPr="00FE37A4" w:rsidRDefault="00E07652" w:rsidP="00FE37A4">
      <w:pPr>
        <w:pStyle w:val="Heading1"/>
        <w:numPr>
          <w:ilvl w:val="0"/>
          <w:numId w:val="3"/>
        </w:numPr>
      </w:pPr>
      <w:r w:rsidRPr="00FE37A4">
        <w:t>CONTRACT DOCUMENTS</w:t>
      </w:r>
      <w:bookmarkEnd w:id="12"/>
    </w:p>
    <w:p w14:paraId="52E56223" w14:textId="77777777" w:rsidR="00E07652" w:rsidRPr="00D239FD" w:rsidRDefault="00E07652" w:rsidP="00E07652">
      <w:pPr>
        <w:rPr>
          <w:rFonts w:ascii="Calibri body" w:hAnsi="Calibri body"/>
        </w:rPr>
      </w:pPr>
    </w:p>
    <w:p w14:paraId="250271A4" w14:textId="77777777" w:rsidR="00E07652" w:rsidRPr="00FE37A4" w:rsidRDefault="00E76EFA" w:rsidP="005C200A">
      <w:pPr>
        <w:pStyle w:val="ListParagraph"/>
        <w:numPr>
          <w:ilvl w:val="0"/>
          <w:numId w:val="19"/>
        </w:numPr>
        <w:spacing w:line="360" w:lineRule="auto"/>
        <w:rPr>
          <w:rFonts w:cstheme="minorHAnsi"/>
        </w:rPr>
      </w:pPr>
      <w:r w:rsidRPr="00FE37A4">
        <w:rPr>
          <w:rFonts w:cstheme="minorHAnsi"/>
        </w:rPr>
        <w:t>The Bid Documents for the Project shall consist of the following:</w:t>
      </w:r>
    </w:p>
    <w:p w14:paraId="6571FCE1" w14:textId="77777777" w:rsidR="00E76EFA" w:rsidRPr="00FE37A4" w:rsidRDefault="00E76EFA" w:rsidP="005C200A">
      <w:pPr>
        <w:pStyle w:val="ListParagraph"/>
        <w:numPr>
          <w:ilvl w:val="0"/>
          <w:numId w:val="20"/>
        </w:numPr>
        <w:spacing w:line="360" w:lineRule="auto"/>
        <w:rPr>
          <w:rFonts w:cstheme="minorHAnsi"/>
        </w:rPr>
      </w:pPr>
      <w:r w:rsidRPr="00FE37A4">
        <w:rPr>
          <w:rFonts w:cstheme="minorHAnsi"/>
        </w:rPr>
        <w:t>Invitation to Bid;</w:t>
      </w:r>
    </w:p>
    <w:p w14:paraId="43179DA9" w14:textId="77777777" w:rsidR="00E76EFA" w:rsidRPr="00FE37A4" w:rsidRDefault="00E76EFA" w:rsidP="005C200A">
      <w:pPr>
        <w:pStyle w:val="ListParagraph"/>
        <w:numPr>
          <w:ilvl w:val="0"/>
          <w:numId w:val="20"/>
        </w:numPr>
        <w:spacing w:line="360" w:lineRule="auto"/>
        <w:rPr>
          <w:rFonts w:cstheme="minorHAnsi"/>
        </w:rPr>
      </w:pPr>
      <w:r w:rsidRPr="00FE37A4">
        <w:rPr>
          <w:rFonts w:cstheme="minorHAnsi"/>
        </w:rPr>
        <w:t>Instruction to Bidders with all attachments;</w:t>
      </w:r>
    </w:p>
    <w:p w14:paraId="56B3A4A1" w14:textId="77777777" w:rsidR="00E76EFA" w:rsidRPr="00FE37A4" w:rsidRDefault="00E76EFA" w:rsidP="005C200A">
      <w:pPr>
        <w:pStyle w:val="ListParagraph"/>
        <w:numPr>
          <w:ilvl w:val="0"/>
          <w:numId w:val="20"/>
        </w:numPr>
        <w:spacing w:line="360" w:lineRule="auto"/>
        <w:rPr>
          <w:rFonts w:cstheme="minorHAnsi"/>
        </w:rPr>
      </w:pPr>
      <w:r w:rsidRPr="00FE37A4">
        <w:rPr>
          <w:rFonts w:cstheme="minorHAnsi"/>
        </w:rPr>
        <w:t>Bidder’s Proposal;</w:t>
      </w:r>
    </w:p>
    <w:p w14:paraId="57DD82E6" w14:textId="77777777" w:rsidR="00E76EFA" w:rsidRPr="00FE37A4" w:rsidRDefault="00E76EFA" w:rsidP="005C200A">
      <w:pPr>
        <w:pStyle w:val="ListParagraph"/>
        <w:numPr>
          <w:ilvl w:val="0"/>
          <w:numId w:val="20"/>
        </w:numPr>
        <w:spacing w:line="360" w:lineRule="auto"/>
        <w:rPr>
          <w:rFonts w:cstheme="minorHAnsi"/>
        </w:rPr>
      </w:pPr>
      <w:r w:rsidRPr="00FE37A4">
        <w:rPr>
          <w:rFonts w:cstheme="minorHAnsi"/>
        </w:rPr>
        <w:t>Written Addenda;</w:t>
      </w:r>
    </w:p>
    <w:p w14:paraId="5BC023E2" w14:textId="46F4D483" w:rsidR="00E76EFA" w:rsidRPr="00FE37A4" w:rsidRDefault="00E76EFA" w:rsidP="005C200A">
      <w:pPr>
        <w:pStyle w:val="ListParagraph"/>
        <w:numPr>
          <w:ilvl w:val="0"/>
          <w:numId w:val="20"/>
        </w:numPr>
        <w:spacing w:line="360" w:lineRule="auto"/>
        <w:rPr>
          <w:rFonts w:cstheme="minorHAnsi"/>
        </w:rPr>
      </w:pPr>
      <w:r w:rsidRPr="00FE37A4">
        <w:rPr>
          <w:rFonts w:cstheme="minorHAnsi"/>
        </w:rPr>
        <w:t xml:space="preserve">Washington University in St. Louis General Conditions of Contract dated as of </w:t>
      </w:r>
      <w:r w:rsidR="004D4D93">
        <w:rPr>
          <w:rFonts w:cstheme="minorHAnsi"/>
        </w:rPr>
        <w:t xml:space="preserve">October </w:t>
      </w:r>
      <w:r w:rsidRPr="00FE37A4">
        <w:rPr>
          <w:rFonts w:cstheme="minorHAnsi"/>
        </w:rPr>
        <w:t xml:space="preserve"> </w:t>
      </w:r>
      <w:r w:rsidR="004D4D93">
        <w:rPr>
          <w:rFonts w:cstheme="minorHAnsi"/>
        </w:rPr>
        <w:t xml:space="preserve">19, </w:t>
      </w:r>
      <w:r w:rsidRPr="00FE37A4">
        <w:rPr>
          <w:rFonts w:cstheme="minorHAnsi"/>
        </w:rPr>
        <w:t>20</w:t>
      </w:r>
      <w:r w:rsidR="004D4D93">
        <w:rPr>
          <w:rFonts w:cstheme="minorHAnsi"/>
        </w:rPr>
        <w:t>20</w:t>
      </w:r>
      <w:r w:rsidRPr="00FE37A4">
        <w:rPr>
          <w:rFonts w:cstheme="minorHAnsi"/>
        </w:rPr>
        <w:t>;</w:t>
      </w:r>
    </w:p>
    <w:p w14:paraId="46334F31" w14:textId="77777777" w:rsidR="00E76EFA" w:rsidRPr="00FE37A4" w:rsidRDefault="00E76EFA" w:rsidP="005C200A">
      <w:pPr>
        <w:pStyle w:val="ListParagraph"/>
        <w:numPr>
          <w:ilvl w:val="0"/>
          <w:numId w:val="20"/>
        </w:numPr>
        <w:spacing w:line="360" w:lineRule="auto"/>
        <w:rPr>
          <w:rFonts w:cstheme="minorHAnsi"/>
        </w:rPr>
      </w:pPr>
      <w:r w:rsidRPr="00FE37A4">
        <w:rPr>
          <w:rFonts w:cstheme="minorHAnsi"/>
        </w:rPr>
        <w:t>Form of Contract; and</w:t>
      </w:r>
    </w:p>
    <w:p w14:paraId="57BC4115" w14:textId="10E493D3" w:rsidR="00E76EFA" w:rsidRPr="00FE37A4" w:rsidRDefault="002009AE" w:rsidP="005C200A">
      <w:pPr>
        <w:pStyle w:val="ListParagraph"/>
        <w:numPr>
          <w:ilvl w:val="0"/>
          <w:numId w:val="20"/>
        </w:numPr>
        <w:spacing w:line="360" w:lineRule="auto"/>
        <w:rPr>
          <w:rFonts w:cstheme="minorHAnsi"/>
        </w:rPr>
      </w:pPr>
      <w:r>
        <w:rPr>
          <w:rFonts w:cstheme="minorHAnsi"/>
        </w:rPr>
        <w:t>The Plans (Drawings</w:t>
      </w:r>
      <w:r w:rsidR="00404093">
        <w:rPr>
          <w:rFonts w:cstheme="minorHAnsi"/>
        </w:rPr>
        <w:t xml:space="preserve"> and Specifications</w:t>
      </w:r>
      <w:r>
        <w:rPr>
          <w:rFonts w:cstheme="minorHAnsi"/>
        </w:rPr>
        <w:t xml:space="preserve">). </w:t>
      </w:r>
    </w:p>
    <w:p w14:paraId="45CF33AF" w14:textId="77777777" w:rsidR="00E76EFA" w:rsidRDefault="00E76EFA" w:rsidP="006B3F9E">
      <w:pPr>
        <w:pStyle w:val="Heading1"/>
        <w:numPr>
          <w:ilvl w:val="0"/>
          <w:numId w:val="3"/>
        </w:numPr>
      </w:pPr>
      <w:bookmarkStart w:id="13" w:name="_Toc82601421"/>
      <w:r>
        <w:t>AWARD OF CONTRACT</w:t>
      </w:r>
      <w:bookmarkEnd w:id="13"/>
    </w:p>
    <w:p w14:paraId="07547A01" w14:textId="77777777" w:rsidR="00E76EFA" w:rsidRDefault="00E76EFA" w:rsidP="00E76EFA"/>
    <w:p w14:paraId="6A142D59" w14:textId="3989795A" w:rsidR="00E76EFA" w:rsidRPr="00E76EFA" w:rsidRDefault="00E76EFA" w:rsidP="005C200A">
      <w:pPr>
        <w:pStyle w:val="ListParagraph"/>
        <w:numPr>
          <w:ilvl w:val="0"/>
          <w:numId w:val="22"/>
        </w:numPr>
        <w:spacing w:line="360" w:lineRule="auto"/>
        <w:rPr>
          <w:rStyle w:val="eop"/>
        </w:rPr>
      </w:pPr>
      <w:r>
        <w:rPr>
          <w:rStyle w:val="normaltextrun"/>
          <w:color w:val="000000"/>
          <w:shd w:val="clear" w:color="auto" w:fill="FFFFFF"/>
        </w:rPr>
        <w:t>Any contract awarded for the Work shall be awarded on the basis of the lowest responsible</w:t>
      </w:r>
      <w:r>
        <w:rPr>
          <w:rStyle w:val="normaltextrun"/>
          <w:color w:val="D13438"/>
          <w:u w:val="single"/>
          <w:shd w:val="clear" w:color="auto" w:fill="FFFFFF"/>
        </w:rPr>
        <w:t xml:space="preserve">, </w:t>
      </w:r>
      <w:r w:rsidRPr="00E76EFA">
        <w:rPr>
          <w:rStyle w:val="normaltextrun"/>
          <w:shd w:val="clear" w:color="auto" w:fill="FFFFFF"/>
        </w:rPr>
        <w:t>responsive, </w:t>
      </w:r>
      <w:r>
        <w:rPr>
          <w:rStyle w:val="normaltextrun"/>
          <w:color w:val="000000"/>
          <w:shd w:val="clear" w:color="auto" w:fill="FFFFFF"/>
        </w:rPr>
        <w:t xml:space="preserve">and qualified Bid, which is within the amount of the funds authorized for the Project and to be completed </w:t>
      </w:r>
      <w:r w:rsidR="00E33744">
        <w:rPr>
          <w:rStyle w:val="normaltextrun"/>
          <w:color w:val="000000"/>
          <w:shd w:val="clear" w:color="auto" w:fill="FFFFFF"/>
        </w:rPr>
        <w:t>by the Completion Date</w:t>
      </w:r>
      <w:r>
        <w:rPr>
          <w:rStyle w:val="normaltextrun"/>
          <w:color w:val="000000"/>
          <w:shd w:val="clear" w:color="auto" w:fill="FFFFFF"/>
        </w:rPr>
        <w:t>. The Owner reserves the right to reject any and all bids and re-bid the Project or to negotiate a contract with any Bidder.</w:t>
      </w:r>
      <w:r>
        <w:rPr>
          <w:rStyle w:val="eop"/>
          <w:color w:val="000000"/>
          <w:shd w:val="clear" w:color="auto" w:fill="FFFFFF"/>
        </w:rPr>
        <w:t> </w:t>
      </w:r>
    </w:p>
    <w:p w14:paraId="447E4685" w14:textId="3064EF23" w:rsidR="00E76EFA" w:rsidRPr="00E76EFA" w:rsidRDefault="00E76EFA" w:rsidP="005C200A">
      <w:pPr>
        <w:pStyle w:val="ListParagraph"/>
        <w:numPr>
          <w:ilvl w:val="0"/>
          <w:numId w:val="22"/>
        </w:numPr>
        <w:spacing w:line="360" w:lineRule="auto"/>
        <w:rPr>
          <w:rStyle w:val="eop"/>
        </w:rPr>
      </w:pPr>
      <w:r>
        <w:rPr>
          <w:rStyle w:val="normaltextrun"/>
          <w:color w:val="000000"/>
          <w:shd w:val="clear" w:color="auto" w:fill="FFFFFF"/>
        </w:rPr>
        <w:lastRenderedPageBreak/>
        <w:t>Upon receipt of a written Notice of Acceptance of Bid, the successful Bidder shall be required to execute a contract with the Owner for construction of the Work. Such Contract shall be in the form attached hereto in </w:t>
      </w:r>
      <w:r>
        <w:rPr>
          <w:rStyle w:val="normaltextrun"/>
          <w:b/>
          <w:bCs/>
          <w:color w:val="000000"/>
          <w:shd w:val="clear" w:color="auto" w:fill="FFFFFF"/>
        </w:rPr>
        <w:t>Appendix B</w:t>
      </w:r>
      <w:r w:rsidR="00404093">
        <w:rPr>
          <w:rStyle w:val="normaltextrun"/>
          <w:b/>
          <w:bCs/>
          <w:color w:val="000000"/>
          <w:shd w:val="clear" w:color="auto" w:fill="FFFFFF"/>
        </w:rPr>
        <w:t xml:space="preserve"> of Bid Form</w:t>
      </w:r>
      <w:r>
        <w:rPr>
          <w:rStyle w:val="normaltextrun"/>
          <w:b/>
          <w:bCs/>
          <w:color w:val="000000"/>
          <w:shd w:val="clear" w:color="auto" w:fill="FFFFFF"/>
        </w:rPr>
        <w:t> </w:t>
      </w:r>
      <w:r>
        <w:rPr>
          <w:rStyle w:val="normaltextrun"/>
          <w:color w:val="000000"/>
          <w:shd w:val="clear" w:color="auto" w:fill="FFFFFF"/>
        </w:rPr>
        <w:t>and executed and delivered, along with any required payment and performance bonds</w:t>
      </w:r>
      <w:r w:rsidR="00E33744">
        <w:rPr>
          <w:rStyle w:val="normaltextrun"/>
          <w:color w:val="000000"/>
          <w:shd w:val="clear" w:color="auto" w:fill="FFFFFF"/>
        </w:rPr>
        <w:t>.</w:t>
      </w:r>
      <w:r>
        <w:rPr>
          <w:rStyle w:val="eop"/>
          <w:color w:val="000000"/>
          <w:shd w:val="clear" w:color="auto" w:fill="FFFFFF"/>
        </w:rPr>
        <w:t> </w:t>
      </w:r>
    </w:p>
    <w:p w14:paraId="1CF06531" w14:textId="77777777" w:rsidR="00E76EFA" w:rsidRPr="00E76EFA" w:rsidRDefault="00E76EFA" w:rsidP="005C200A">
      <w:pPr>
        <w:pStyle w:val="ListParagraph"/>
        <w:numPr>
          <w:ilvl w:val="0"/>
          <w:numId w:val="22"/>
        </w:numPr>
        <w:spacing w:line="360" w:lineRule="auto"/>
        <w:rPr>
          <w:rStyle w:val="eop"/>
        </w:rPr>
      </w:pPr>
      <w:r w:rsidRPr="00E76EFA">
        <w:rPr>
          <w:rStyle w:val="normaltextrun"/>
          <w:shd w:val="clear" w:color="auto" w:fill="FFFFFF"/>
        </w:rPr>
        <w:t>Any contract awarded for the Work shall include as the contract documents all of the documents listed in </w:t>
      </w:r>
      <w:r w:rsidRPr="00E76EFA">
        <w:rPr>
          <w:rStyle w:val="normaltextrun"/>
          <w:b/>
          <w:bCs/>
          <w:shd w:val="clear" w:color="auto" w:fill="FFFFFF"/>
        </w:rPr>
        <w:t>Section X </w:t>
      </w:r>
      <w:r w:rsidRPr="00E76EFA">
        <w:rPr>
          <w:rStyle w:val="normaltextrun"/>
          <w:shd w:val="clear" w:color="auto" w:fill="FFFFFF"/>
        </w:rPr>
        <w:t>of these Instructions to Bidders and the executed Form of Contract between the successful Bidder and Owner.</w:t>
      </w:r>
      <w:r w:rsidRPr="00E76EFA">
        <w:rPr>
          <w:rStyle w:val="eop"/>
          <w:shd w:val="clear" w:color="auto" w:fill="FFFFFF"/>
        </w:rPr>
        <w:t> </w:t>
      </w:r>
    </w:p>
    <w:p w14:paraId="36EDF80B" w14:textId="3AB7A90A" w:rsidR="00E76EFA" w:rsidRPr="00E76EFA" w:rsidRDefault="00E76EFA" w:rsidP="005C200A">
      <w:pPr>
        <w:pStyle w:val="ListParagraph"/>
        <w:numPr>
          <w:ilvl w:val="0"/>
          <w:numId w:val="22"/>
        </w:numPr>
        <w:spacing w:line="360" w:lineRule="auto"/>
        <w:rPr>
          <w:rStyle w:val="eop"/>
        </w:rPr>
      </w:pPr>
      <w:r w:rsidRPr="00E76EFA">
        <w:rPr>
          <w:rStyle w:val="normaltextrun"/>
          <w:shd w:val="clear" w:color="auto" w:fill="FFFFFF"/>
        </w:rPr>
        <w:t>The successful Bidder will be required</w:t>
      </w:r>
      <w:r w:rsidR="00404093">
        <w:rPr>
          <w:rStyle w:val="normaltextrun"/>
          <w:shd w:val="clear" w:color="auto" w:fill="FFFFFF"/>
        </w:rPr>
        <w:t xml:space="preserve"> to submit a division breakdown </w:t>
      </w:r>
      <w:r w:rsidRPr="00E76EFA">
        <w:rPr>
          <w:rStyle w:val="normaltextrun"/>
          <w:shd w:val="clear" w:color="auto" w:fill="FFFFFF"/>
        </w:rPr>
        <w:t>in the form attached h</w:t>
      </w:r>
      <w:r w:rsidR="00404093">
        <w:rPr>
          <w:rStyle w:val="normaltextrun"/>
          <w:shd w:val="clear" w:color="auto" w:fill="FFFFFF"/>
        </w:rPr>
        <w:t xml:space="preserve">ereto </w:t>
      </w:r>
      <w:r w:rsidR="00404093" w:rsidRPr="00404093">
        <w:rPr>
          <w:rStyle w:val="normaltextrun"/>
          <w:bCs/>
          <w:shd w:val="clear" w:color="auto" w:fill="FFFFFF"/>
        </w:rPr>
        <w:t>the</w:t>
      </w:r>
      <w:r w:rsidR="00404093">
        <w:rPr>
          <w:rStyle w:val="normaltextrun"/>
          <w:b/>
          <w:bCs/>
          <w:shd w:val="clear" w:color="auto" w:fill="FFFFFF"/>
        </w:rPr>
        <w:t xml:space="preserve"> </w:t>
      </w:r>
      <w:r w:rsidRPr="00E76EFA">
        <w:rPr>
          <w:rStyle w:val="normaltextrun"/>
          <w:shd w:val="clear" w:color="auto" w:fill="FFFFFF"/>
        </w:rPr>
        <w:t>Bidder’s Proposal for the purpose of evaluating cost estimates and monthly payments. The cost breakdown must be subdivided consistent with the Owner’s Modified CSI format. The successful Bidder shall also provide for each subcontractor, a cost breakdown of each subcontractor’s cost using CSI subsections.</w:t>
      </w:r>
      <w:r w:rsidRPr="00E76EFA">
        <w:rPr>
          <w:rStyle w:val="eop"/>
          <w:shd w:val="clear" w:color="auto" w:fill="FFFFFF"/>
        </w:rPr>
        <w:t> </w:t>
      </w:r>
    </w:p>
    <w:p w14:paraId="06D34BA0" w14:textId="2FB440EE" w:rsidR="00E76EFA" w:rsidRPr="00E76EFA" w:rsidRDefault="00E76EFA" w:rsidP="005C200A">
      <w:pPr>
        <w:pStyle w:val="ListParagraph"/>
        <w:numPr>
          <w:ilvl w:val="0"/>
          <w:numId w:val="22"/>
        </w:numPr>
        <w:spacing w:line="360" w:lineRule="auto"/>
        <w:rPr>
          <w:rStyle w:val="eop"/>
        </w:rPr>
      </w:pPr>
      <w:r w:rsidRPr="00E76EFA">
        <w:rPr>
          <w:rStyle w:val="normaltextrun"/>
          <w:shd w:val="clear" w:color="auto" w:fill="FFFFFF"/>
        </w:rPr>
        <w:t xml:space="preserve">The Bidder will be required to use the </w:t>
      </w:r>
      <w:r w:rsidR="008D7855">
        <w:rPr>
          <w:rStyle w:val="normaltextrun"/>
          <w:shd w:val="clear" w:color="auto" w:fill="FFFFFF"/>
        </w:rPr>
        <w:t xml:space="preserve">Washington University </w:t>
      </w:r>
      <w:r w:rsidRPr="00E76EFA">
        <w:rPr>
          <w:rStyle w:val="normaltextrun"/>
          <w:shd w:val="clear" w:color="auto" w:fill="FFFFFF"/>
        </w:rPr>
        <w:t>labor rates as a basis of their direct cost of labor attached hereto as </w:t>
      </w:r>
      <w:r w:rsidR="00FE37A4">
        <w:rPr>
          <w:rStyle w:val="normaltextrun"/>
          <w:b/>
          <w:bCs/>
          <w:shd w:val="clear" w:color="auto" w:fill="FFFFFF"/>
        </w:rPr>
        <w:t>Exhibit A</w:t>
      </w:r>
      <w:r w:rsidRPr="00E76EFA">
        <w:rPr>
          <w:rStyle w:val="normaltextrun"/>
          <w:b/>
          <w:bCs/>
          <w:shd w:val="clear" w:color="auto" w:fill="FFFFFF"/>
        </w:rPr>
        <w:t> </w:t>
      </w:r>
      <w:r w:rsidRPr="00E76EFA">
        <w:rPr>
          <w:rStyle w:val="normaltextrun"/>
          <w:shd w:val="clear" w:color="auto" w:fill="FFFFFF"/>
        </w:rPr>
        <w:t>to Bidder’s Proposal. Labor rates for all applicable crafts on the Project shall be included. These rates are furnished for Owner’s use in evaluating bids and the cost of possible changes to the Work. All rates are to be marked up using the percentage mark-up allowed in the Contract Documents and are to include only those items allowed in the Contract Documents.</w:t>
      </w:r>
      <w:r w:rsidRPr="00E76EFA">
        <w:rPr>
          <w:rStyle w:val="eop"/>
          <w:shd w:val="clear" w:color="auto" w:fill="FFFFFF"/>
        </w:rPr>
        <w:t> </w:t>
      </w:r>
    </w:p>
    <w:p w14:paraId="133B9AD5" w14:textId="77777777" w:rsidR="00E76EFA" w:rsidRPr="00E76EFA" w:rsidRDefault="00E76EFA" w:rsidP="005C200A">
      <w:pPr>
        <w:pStyle w:val="ListParagraph"/>
        <w:numPr>
          <w:ilvl w:val="0"/>
          <w:numId w:val="22"/>
        </w:numPr>
        <w:spacing w:line="360" w:lineRule="auto"/>
        <w:rPr>
          <w:rStyle w:val="eop"/>
        </w:rPr>
      </w:pPr>
      <w:r>
        <w:rPr>
          <w:rStyle w:val="normaltextrun"/>
          <w:color w:val="000000"/>
          <w:shd w:val="clear" w:color="auto" w:fill="FFFFFF"/>
        </w:rPr>
        <w:t>Upon execution of a Contract, the successful Bidder will be required to submit a certificate of insurance, properly endorsed, that complies with the insurance requirements of the Contract Documents.  No employee or subcontractor of Bidder or any other person</w:t>
      </w:r>
      <w:r>
        <w:rPr>
          <w:rStyle w:val="eop"/>
          <w:color w:val="000000"/>
          <w:shd w:val="clear" w:color="auto" w:fill="FFFFFF"/>
        </w:rPr>
        <w:t> </w:t>
      </w:r>
      <w:r>
        <w:rPr>
          <w:rStyle w:val="normaltextrun"/>
          <w:color w:val="000000"/>
          <w:shd w:val="clear" w:color="auto" w:fill="FFFFFF"/>
        </w:rPr>
        <w:t>will be permitted to perform any work at the Project Location until Owner has received and approved the required certificate of insurance. Such certificate of insurance shall be delivered to the Owner’s Representative who will be responsible for forwarding it to the appropriate individuals for review and approval.</w:t>
      </w:r>
      <w:r>
        <w:rPr>
          <w:rStyle w:val="eop"/>
          <w:color w:val="000000"/>
          <w:shd w:val="clear" w:color="auto" w:fill="FFFFFF"/>
        </w:rPr>
        <w:t> </w:t>
      </w:r>
    </w:p>
    <w:p w14:paraId="05BE95AD" w14:textId="77777777" w:rsidR="00E76EFA" w:rsidRDefault="00E76EFA" w:rsidP="006B3F9E">
      <w:pPr>
        <w:pStyle w:val="Heading1"/>
        <w:numPr>
          <w:ilvl w:val="0"/>
          <w:numId w:val="3"/>
        </w:numPr>
      </w:pPr>
      <w:bookmarkStart w:id="14" w:name="_Toc82601422"/>
      <w:r>
        <w:t>OTHER REQUIREMENTS</w:t>
      </w:r>
      <w:bookmarkEnd w:id="14"/>
    </w:p>
    <w:p w14:paraId="5043CB0F" w14:textId="2040B661" w:rsidR="0022744C" w:rsidRPr="001F3101" w:rsidRDefault="00CD2769" w:rsidP="00CD2769">
      <w:pPr>
        <w:ind w:left="720"/>
        <w:rPr>
          <w:i/>
          <w:color w:val="FF0000"/>
          <w:sz w:val="18"/>
          <w:szCs w:val="16"/>
        </w:rPr>
      </w:pPr>
      <w:r w:rsidRPr="001F3101">
        <w:rPr>
          <w:i/>
          <w:color w:val="FF0000"/>
          <w:sz w:val="18"/>
          <w:szCs w:val="16"/>
        </w:rPr>
        <w:t>“Edit as required.  If not required keep section, but say “Not Used”.”</w:t>
      </w:r>
      <w:r w:rsidR="00EA7BB9" w:rsidRPr="001F3101">
        <w:rPr>
          <w:i/>
          <w:color w:val="FF0000"/>
          <w:sz w:val="18"/>
          <w:szCs w:val="16"/>
        </w:rPr>
        <w:t xml:space="preserve">  </w:t>
      </w:r>
    </w:p>
    <w:p w14:paraId="016B584C" w14:textId="497D74F4" w:rsidR="0022744C" w:rsidRPr="00722C6B" w:rsidRDefault="0022744C" w:rsidP="005C200A">
      <w:pPr>
        <w:pStyle w:val="ListParagraph"/>
        <w:numPr>
          <w:ilvl w:val="0"/>
          <w:numId w:val="23"/>
        </w:numPr>
        <w:spacing w:line="360" w:lineRule="auto"/>
        <w:rPr>
          <w:rStyle w:val="eop"/>
        </w:rPr>
      </w:pPr>
      <w:r>
        <w:rPr>
          <w:rStyle w:val="normaltextrun"/>
          <w:color w:val="000000"/>
          <w:u w:val="single"/>
          <w:shd w:val="clear" w:color="auto" w:fill="FFFFFF"/>
        </w:rPr>
        <w:t>Alternates:</w:t>
      </w:r>
      <w:r>
        <w:rPr>
          <w:rStyle w:val="normaltextrun"/>
          <w:color w:val="000000"/>
          <w:shd w:val="clear" w:color="auto" w:fill="FFFFFF"/>
        </w:rPr>
        <w:t xml:space="preserve"> In addition to the Base Bid, the Owner requests Alternate Proposals, which Owner may elect to accept. Refer to specification Section 012300-Altern</w:t>
      </w:r>
      <w:r w:rsidR="0080577A">
        <w:rPr>
          <w:rStyle w:val="normaltextrun"/>
          <w:color w:val="000000"/>
          <w:shd w:val="clear" w:color="auto" w:fill="FFFFFF"/>
        </w:rPr>
        <w:t xml:space="preserve">ates for schedule of alternates, if applicable. </w:t>
      </w:r>
      <w:r>
        <w:rPr>
          <w:rStyle w:val="eop"/>
          <w:color w:val="000000"/>
          <w:shd w:val="clear" w:color="auto" w:fill="FFFFFF"/>
        </w:rPr>
        <w:t> </w:t>
      </w:r>
      <w:r w:rsidR="000B5894">
        <w:rPr>
          <w:rStyle w:val="eop"/>
          <w:color w:val="000000"/>
          <w:shd w:val="clear" w:color="auto" w:fill="FFFFFF"/>
        </w:rPr>
        <w:t xml:space="preserve">Please reference Bidder’s Proposal.  </w:t>
      </w:r>
    </w:p>
    <w:p w14:paraId="04CD52DD" w14:textId="25A02C2C" w:rsidR="00722C6B" w:rsidRPr="005C2465" w:rsidRDefault="00722C6B" w:rsidP="00722C6B">
      <w:pPr>
        <w:pStyle w:val="ListParagraph"/>
        <w:rPr>
          <w:i/>
          <w:color w:val="FF0000"/>
          <w:sz w:val="16"/>
          <w:szCs w:val="16"/>
        </w:rPr>
      </w:pPr>
      <w:r w:rsidRPr="005C2465">
        <w:rPr>
          <w:i/>
          <w:color w:val="FF0000"/>
          <w:sz w:val="16"/>
          <w:szCs w:val="16"/>
        </w:rPr>
        <w:t>Provide instructions for each.</w:t>
      </w:r>
    </w:p>
    <w:p w14:paraId="570B4546" w14:textId="45CA4931" w:rsidR="37CE6F6B" w:rsidRDefault="37CE6F6B" w:rsidP="37CE6F6B">
      <w:pPr>
        <w:spacing w:line="360" w:lineRule="auto"/>
        <w:ind w:left="720"/>
        <w:rPr>
          <w:rStyle w:val="eop"/>
          <w:color w:val="000000" w:themeColor="text1"/>
        </w:rPr>
      </w:pPr>
      <w:r w:rsidRPr="37CE6F6B">
        <w:rPr>
          <w:rStyle w:val="eop"/>
          <w:color w:val="000000" w:themeColor="text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E3B1C8" w14:textId="78A5E178" w:rsidR="0022744C" w:rsidRPr="00722C6B" w:rsidRDefault="0022744C" w:rsidP="005C200A">
      <w:pPr>
        <w:pStyle w:val="ListParagraph"/>
        <w:numPr>
          <w:ilvl w:val="0"/>
          <w:numId w:val="23"/>
        </w:numPr>
        <w:spacing w:line="360" w:lineRule="auto"/>
        <w:rPr>
          <w:rStyle w:val="eop"/>
        </w:rPr>
      </w:pPr>
      <w:r>
        <w:rPr>
          <w:rStyle w:val="normaltextrun"/>
          <w:color w:val="000000"/>
          <w:u w:val="single"/>
          <w:shd w:val="clear" w:color="auto" w:fill="FFFFFF"/>
        </w:rPr>
        <w:t>Material &amp; Equipment: Owner Furnished, Owner Installed</w:t>
      </w:r>
      <w:r w:rsidRPr="0022744C">
        <w:rPr>
          <w:rStyle w:val="normaltextrun"/>
          <w:color w:val="000000"/>
          <w:u w:val="single"/>
          <w:shd w:val="clear" w:color="auto" w:fill="FFFFFF"/>
        </w:rPr>
        <w:t>:</w:t>
      </w:r>
      <w:r>
        <w:rPr>
          <w:rStyle w:val="normaltextrun"/>
          <w:color w:val="000000"/>
          <w:shd w:val="clear" w:color="auto" w:fill="FFFFFF"/>
        </w:rPr>
        <w:t> </w:t>
      </w:r>
      <w:r w:rsidRPr="0022744C">
        <w:rPr>
          <w:rStyle w:val="normaltextrun"/>
          <w:shd w:val="clear" w:color="auto" w:fill="FFFFFF"/>
        </w:rPr>
        <w:t xml:space="preserve">Varies – </w:t>
      </w:r>
      <w:r w:rsidR="00FB30BC" w:rsidRPr="005C2465">
        <w:rPr>
          <w:rStyle w:val="normaltextrun"/>
          <w:color w:val="FF0000"/>
          <w:shd w:val="clear" w:color="auto" w:fill="FFFFFF"/>
        </w:rPr>
        <w:t>[</w:t>
      </w:r>
      <w:r w:rsidRPr="005C2465">
        <w:rPr>
          <w:rStyle w:val="normaltextrun"/>
          <w:color w:val="FF0000"/>
          <w:shd w:val="clear" w:color="auto" w:fill="FFFFFF"/>
        </w:rPr>
        <w:t>PM to Modify based upon project criteria</w:t>
      </w:r>
      <w:r w:rsidR="00FB30BC" w:rsidRPr="005C2465">
        <w:rPr>
          <w:rStyle w:val="normaltextrun"/>
          <w:color w:val="FF0000"/>
          <w:shd w:val="clear" w:color="auto" w:fill="FFFFFF"/>
        </w:rPr>
        <w:t>]</w:t>
      </w:r>
      <w:r w:rsidRPr="0022744C">
        <w:rPr>
          <w:rStyle w:val="normaltextrun"/>
          <w:shd w:val="clear" w:color="auto" w:fill="FFFFFF"/>
        </w:rPr>
        <w:t>. The Owner will furnish and install the following: furniture, furnishing, and equipment. Bidder shall include in its Base Bid to receive and store on site Owner-furnished material and equipment.</w:t>
      </w:r>
      <w:r w:rsidRPr="0022744C">
        <w:rPr>
          <w:rStyle w:val="eop"/>
          <w:shd w:val="clear" w:color="auto" w:fill="FFFFFF"/>
        </w:rPr>
        <w:t> </w:t>
      </w:r>
    </w:p>
    <w:p w14:paraId="17D0668A" w14:textId="0BE11CB4" w:rsidR="00722C6B" w:rsidRPr="005C2465" w:rsidRDefault="00722C6B" w:rsidP="00722C6B">
      <w:pPr>
        <w:pStyle w:val="ListParagraph"/>
        <w:rPr>
          <w:rStyle w:val="eop"/>
          <w:color w:val="FF0000"/>
        </w:rPr>
      </w:pPr>
      <w:r w:rsidRPr="005C2465">
        <w:rPr>
          <w:i/>
          <w:color w:val="FF0000"/>
          <w:sz w:val="16"/>
          <w:szCs w:val="16"/>
        </w:rPr>
        <w:t>Provide instructions for each.</w:t>
      </w:r>
    </w:p>
    <w:p w14:paraId="171C7D78" w14:textId="020A450E" w:rsidR="37CE6F6B" w:rsidRDefault="37CE6F6B" w:rsidP="37CE6F6B">
      <w:pPr>
        <w:spacing w:line="360" w:lineRule="auto"/>
        <w:ind w:left="720"/>
        <w:rPr>
          <w:rStyle w:val="eop"/>
          <w:color w:val="000000" w:themeColor="text1"/>
        </w:rPr>
      </w:pPr>
      <w:r w:rsidRPr="37CE6F6B">
        <w:rPr>
          <w:rStyle w:val="eop"/>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D4C8A8" w14:textId="053F067A" w:rsidR="0022744C" w:rsidRPr="00D437C4" w:rsidRDefault="0022744C" w:rsidP="005C200A">
      <w:pPr>
        <w:pStyle w:val="ListParagraph"/>
        <w:numPr>
          <w:ilvl w:val="0"/>
          <w:numId w:val="23"/>
        </w:numPr>
        <w:spacing w:line="360" w:lineRule="auto"/>
        <w:rPr>
          <w:rStyle w:val="normaltextrun"/>
        </w:rPr>
      </w:pPr>
      <w:r>
        <w:rPr>
          <w:rStyle w:val="normaltextrun"/>
          <w:color w:val="000000"/>
          <w:u w:val="single"/>
          <w:shd w:val="clear" w:color="auto" w:fill="FFFFFF"/>
        </w:rPr>
        <w:t>Material &amp; Equipment: Owner Furnished, Contractor Installed:</w:t>
      </w:r>
      <w:r>
        <w:rPr>
          <w:rStyle w:val="normaltextrun"/>
          <w:color w:val="000000"/>
          <w:shd w:val="clear" w:color="auto" w:fill="FFFFFF"/>
        </w:rPr>
        <w:t> </w:t>
      </w:r>
      <w:r w:rsidR="0009775B" w:rsidRPr="001F3101">
        <w:rPr>
          <w:rStyle w:val="normaltextrun"/>
          <w:color w:val="FF0000"/>
          <w:shd w:val="clear" w:color="auto" w:fill="FFFFFF"/>
        </w:rPr>
        <w:t>[</w:t>
      </w:r>
      <w:r w:rsidRPr="001F3101">
        <w:rPr>
          <w:rStyle w:val="normaltextrun"/>
          <w:color w:val="FF0000"/>
          <w:shd w:val="clear" w:color="auto" w:fill="FFFFFF"/>
        </w:rPr>
        <w:t>PM to Modify based upon project criteria.</w:t>
      </w:r>
      <w:r w:rsidR="00AB39C5" w:rsidRPr="001F3101">
        <w:rPr>
          <w:rStyle w:val="normaltextrun"/>
          <w:color w:val="FF0000"/>
          <w:shd w:val="clear" w:color="auto" w:fill="FFFFFF"/>
        </w:rPr>
        <w:t>]</w:t>
      </w:r>
    </w:p>
    <w:p w14:paraId="3925C964" w14:textId="77777777" w:rsidR="00D437C4" w:rsidRPr="001F3101" w:rsidRDefault="00D437C4" w:rsidP="00D437C4">
      <w:pPr>
        <w:pStyle w:val="ListParagraph"/>
        <w:rPr>
          <w:color w:val="FF0000"/>
        </w:rPr>
      </w:pPr>
      <w:r w:rsidRPr="001F3101">
        <w:rPr>
          <w:rFonts w:eastAsia="Times New Roman"/>
          <w:bCs/>
          <w:iCs/>
          <w:color w:val="FF0000"/>
        </w:rPr>
        <w:t>[NOTE: List any material and/or equipment to be furnished by Owner and installed by Bidder. If none, remove and replace this paragraph (and all subsections) with “Not Used.”]</w:t>
      </w:r>
    </w:p>
    <w:p w14:paraId="30E730DC" w14:textId="77777777" w:rsidR="00D437C4" w:rsidRPr="0022744C" w:rsidRDefault="00D437C4" w:rsidP="00D437C4">
      <w:pPr>
        <w:pStyle w:val="ListParagraph"/>
        <w:spacing w:line="360" w:lineRule="auto"/>
        <w:rPr>
          <w:rStyle w:val="normaltextrun"/>
        </w:rPr>
      </w:pPr>
    </w:p>
    <w:p w14:paraId="7917EECE" w14:textId="3BFC931F" w:rsidR="0022744C" w:rsidRPr="007C4389" w:rsidRDefault="0022744C" w:rsidP="005C200A">
      <w:pPr>
        <w:pStyle w:val="ListParagraph"/>
        <w:numPr>
          <w:ilvl w:val="0"/>
          <w:numId w:val="24"/>
        </w:numPr>
        <w:spacing w:line="360" w:lineRule="auto"/>
        <w:rPr>
          <w:rStyle w:val="eop"/>
        </w:rPr>
      </w:pPr>
      <w:r>
        <w:rPr>
          <w:rStyle w:val="normaltextrun"/>
          <w:color w:val="000000"/>
          <w:shd w:val="clear" w:color="auto" w:fill="FFFFFF"/>
        </w:rPr>
        <w:t>The Owner will provide the Bidder with two (2) copies of all available shop drawings, setting drawings, dimensional and weight data, specific manufacturer's installation requirements and other information required for the rough-in, rigging, setting, connection, and startup o</w:t>
      </w:r>
      <w:r w:rsidR="000B5894">
        <w:rPr>
          <w:rStyle w:val="normaltextrun"/>
          <w:color w:val="000000"/>
          <w:shd w:val="clear" w:color="auto" w:fill="FFFFFF"/>
        </w:rPr>
        <w:t xml:space="preserve">f the Owner furnished equipment, if applicable.  </w:t>
      </w:r>
    </w:p>
    <w:p w14:paraId="33C51E29" w14:textId="77777777" w:rsidR="007C4389" w:rsidRPr="0022744C" w:rsidRDefault="007C4389" w:rsidP="007C4389">
      <w:pPr>
        <w:pStyle w:val="ListParagraph"/>
        <w:spacing w:line="360" w:lineRule="auto"/>
        <w:ind w:left="1440"/>
        <w:rPr>
          <w:rStyle w:val="eop"/>
        </w:rPr>
      </w:pPr>
    </w:p>
    <w:p w14:paraId="2150AA2C" w14:textId="04A7FEF2" w:rsidR="0022744C" w:rsidRPr="007C4389" w:rsidRDefault="0022744C" w:rsidP="005C200A">
      <w:pPr>
        <w:pStyle w:val="ListParagraph"/>
        <w:numPr>
          <w:ilvl w:val="0"/>
          <w:numId w:val="24"/>
        </w:numPr>
        <w:spacing w:line="360" w:lineRule="auto"/>
        <w:rPr>
          <w:rStyle w:val="eop"/>
        </w:rPr>
      </w:pPr>
      <w:r>
        <w:rPr>
          <w:rStyle w:val="normaltextrun"/>
          <w:color w:val="000000"/>
          <w:shd w:val="clear" w:color="auto" w:fill="FFFFFF"/>
        </w:rPr>
        <w:t>The Bidder shall receive, unload, store, and install this equipment. The Bidder shall be responsible for coordinating all aspects of the delivery, installation and startup of these units with Owner’s Representative, and for making all piping connections, electrical connections and interlocks. When the Owner-furnished equipment/material is received damaged or contains malfunctioning parts due to a vendor or manufacturer error, the Bidder shall act for the Owner and negotiate with the vendor/manufacturer for replacements, back-charges, or technical service. The Bidder shall act for the Owner in coordinating the delivery of such equipment or material in close cooperation with the Owner’s Representative and the manufacturer or sales agent designated by the Owner.</w:t>
      </w:r>
      <w:r>
        <w:rPr>
          <w:rStyle w:val="eop"/>
          <w:color w:val="000000"/>
          <w:shd w:val="clear" w:color="auto" w:fill="FFFFFF"/>
        </w:rPr>
        <w:t> </w:t>
      </w:r>
    </w:p>
    <w:p w14:paraId="3BEC4961" w14:textId="77777777" w:rsidR="007C4389" w:rsidRPr="0022744C" w:rsidRDefault="007C4389" w:rsidP="007C4389">
      <w:pPr>
        <w:pStyle w:val="ListParagraph"/>
        <w:spacing w:line="360" w:lineRule="auto"/>
        <w:ind w:left="1440"/>
        <w:rPr>
          <w:rStyle w:val="eop"/>
        </w:rPr>
      </w:pPr>
    </w:p>
    <w:p w14:paraId="6E3880B5" w14:textId="77777777" w:rsidR="0022744C" w:rsidRPr="0022744C" w:rsidRDefault="0022744C" w:rsidP="005C200A">
      <w:pPr>
        <w:pStyle w:val="ListParagraph"/>
        <w:numPr>
          <w:ilvl w:val="0"/>
          <w:numId w:val="24"/>
        </w:numPr>
        <w:spacing w:line="360" w:lineRule="auto"/>
        <w:rPr>
          <w:rStyle w:val="eop"/>
        </w:rPr>
      </w:pPr>
      <w:r>
        <w:rPr>
          <w:rStyle w:val="normaltextrun"/>
          <w:color w:val="000000"/>
          <w:shd w:val="clear" w:color="auto" w:fill="FFFFFF"/>
        </w:rPr>
        <w:t>The Owner furnished equipment and/or material that is installed by Bidder shall carry a warranty against defective workmanship by Bidder to the same extent specified for all Bidder furnished work, equipment and material.  It shall be the responsibility of the Bidder, during the term of the warranty, to respond to reports of evident malfunction or failure, as though the equipment or material had been furnished by Bidder, conduct the necessary diagnostic efforts, and if the malfunction is deemed by Bidder to be the manufacturer's warranty liability, to so resolve this responsibility with the manufacturer as the Owner’s agent.</w:t>
      </w:r>
      <w:r>
        <w:rPr>
          <w:rStyle w:val="eop"/>
          <w:color w:val="000000"/>
          <w:shd w:val="clear" w:color="auto" w:fill="FFFFFF"/>
        </w:rPr>
        <w:t> </w:t>
      </w:r>
    </w:p>
    <w:p w14:paraId="07D8D0E2" w14:textId="16ABB975" w:rsidR="37CE6F6B" w:rsidRDefault="37CE6F6B" w:rsidP="37CE6F6B">
      <w:pPr>
        <w:spacing w:line="360" w:lineRule="auto"/>
        <w:ind w:left="720"/>
        <w:rPr>
          <w:rStyle w:val="eop"/>
          <w:color w:val="000000" w:themeColor="text1"/>
        </w:rPr>
      </w:pPr>
      <w:r w:rsidRPr="37CE6F6B">
        <w:rPr>
          <w:rStyle w:val="eop"/>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F67B78" w14:textId="77777777" w:rsidR="005E3DDA" w:rsidRDefault="005E3DDA" w:rsidP="37CE6F6B">
      <w:pPr>
        <w:spacing w:line="360" w:lineRule="auto"/>
        <w:ind w:left="720"/>
        <w:rPr>
          <w:rStyle w:val="eop"/>
          <w:color w:val="000000" w:themeColor="text1"/>
        </w:rPr>
      </w:pPr>
    </w:p>
    <w:p w14:paraId="0E595E81" w14:textId="377D2572" w:rsidR="0022744C" w:rsidRPr="00FF4BDD" w:rsidRDefault="0022744C" w:rsidP="005C200A">
      <w:pPr>
        <w:pStyle w:val="ListParagraph"/>
        <w:numPr>
          <w:ilvl w:val="0"/>
          <w:numId w:val="23"/>
        </w:numPr>
        <w:spacing w:line="360" w:lineRule="auto"/>
        <w:rPr>
          <w:rStyle w:val="normaltextrun"/>
        </w:rPr>
      </w:pPr>
      <w:r>
        <w:rPr>
          <w:rStyle w:val="normaltextrun"/>
          <w:color w:val="000000"/>
          <w:u w:val="single"/>
          <w:shd w:val="clear" w:color="auto" w:fill="FFFFFF"/>
        </w:rPr>
        <w:t>LEED Certification:</w:t>
      </w:r>
      <w:r w:rsidRPr="00D01642">
        <w:rPr>
          <w:rStyle w:val="normaltextrun"/>
          <w:color w:val="000000"/>
          <w:shd w:val="clear" w:color="auto" w:fill="FFFFFF"/>
        </w:rPr>
        <w:t xml:space="preserve"> </w:t>
      </w:r>
      <w:r w:rsidR="0044701D" w:rsidRPr="005C2465">
        <w:rPr>
          <w:rStyle w:val="normaltextrun"/>
          <w:color w:val="FF0000"/>
          <w:shd w:val="clear" w:color="auto" w:fill="FFFFFF"/>
        </w:rPr>
        <w:t>[</w:t>
      </w:r>
      <w:r w:rsidRPr="005C2465">
        <w:rPr>
          <w:rStyle w:val="normaltextrun"/>
          <w:color w:val="FF0000"/>
          <w:shd w:val="clear" w:color="auto" w:fill="FFFFFF"/>
        </w:rPr>
        <w:t xml:space="preserve">PM </w:t>
      </w:r>
      <w:r w:rsidR="00BF1CB4">
        <w:rPr>
          <w:rStyle w:val="normaltextrun"/>
          <w:color w:val="FF0000"/>
          <w:shd w:val="clear" w:color="auto" w:fill="FFFFFF"/>
        </w:rPr>
        <w:t>to confirm with executive leadership the direction of</w:t>
      </w:r>
      <w:r w:rsidRPr="005C2465">
        <w:rPr>
          <w:rStyle w:val="normaltextrun"/>
          <w:color w:val="FF0000"/>
          <w:shd w:val="clear" w:color="auto" w:fill="FFFFFF"/>
        </w:rPr>
        <w:t xml:space="preserve"> LEED criteria based upon project budget</w:t>
      </w:r>
      <w:r w:rsidR="005C2465" w:rsidRPr="005C2465">
        <w:rPr>
          <w:rStyle w:val="normaltextrun"/>
          <w:color w:val="FF0000"/>
          <w:shd w:val="clear" w:color="auto" w:fill="FFFFFF"/>
        </w:rPr>
        <w:t>]</w:t>
      </w:r>
      <w:r w:rsidR="0044701D">
        <w:rPr>
          <w:rStyle w:val="normaltextrun"/>
          <w:color w:val="000000"/>
          <w:shd w:val="clear" w:color="auto" w:fill="FFFFFF"/>
        </w:rPr>
        <w:t>.</w:t>
      </w:r>
    </w:p>
    <w:p w14:paraId="1FB8EA45" w14:textId="22DD3A99" w:rsidR="00FF4BDD" w:rsidRPr="001F3101" w:rsidRDefault="00FF4BDD" w:rsidP="00FF4BDD">
      <w:pPr>
        <w:pStyle w:val="ListParagraph"/>
        <w:rPr>
          <w:i/>
          <w:color w:val="FF0000"/>
          <w:sz w:val="18"/>
          <w:szCs w:val="16"/>
        </w:rPr>
      </w:pPr>
      <w:r w:rsidRPr="001F3101">
        <w:rPr>
          <w:i/>
          <w:color w:val="FF0000"/>
          <w:sz w:val="18"/>
          <w:szCs w:val="16"/>
        </w:rPr>
        <w:t>“Edit as required.  If not required keep section, but say “Not Used”.”  Provide instructions for each section.</w:t>
      </w:r>
      <w:r w:rsidR="00D01642" w:rsidRPr="001F3101">
        <w:rPr>
          <w:i/>
          <w:color w:val="FF0000"/>
          <w:sz w:val="18"/>
          <w:szCs w:val="16"/>
        </w:rPr>
        <w:t>]</w:t>
      </w:r>
    </w:p>
    <w:p w14:paraId="1684FAC8" w14:textId="77777777" w:rsidR="00FF4BDD" w:rsidRPr="0022744C" w:rsidRDefault="00FF4BDD" w:rsidP="00FF4BDD">
      <w:pPr>
        <w:pStyle w:val="ListParagraph"/>
        <w:spacing w:line="360" w:lineRule="auto"/>
        <w:rPr>
          <w:rStyle w:val="normaltextrun"/>
        </w:rPr>
      </w:pPr>
    </w:p>
    <w:p w14:paraId="3E2BE8D7" w14:textId="5C49DB09" w:rsidR="37CE6F6B" w:rsidRDefault="37CE6F6B" w:rsidP="37CE6F6B">
      <w:pPr>
        <w:pStyle w:val="ListParagraph"/>
        <w:numPr>
          <w:ilvl w:val="1"/>
          <w:numId w:val="2"/>
        </w:numPr>
        <w:spacing w:line="360" w:lineRule="auto"/>
        <w:rPr>
          <w:rFonts w:eastAsiaTheme="minorEastAsia"/>
          <w:color w:val="000000" w:themeColor="text1"/>
        </w:rPr>
      </w:pPr>
      <w:r w:rsidRPr="37CE6F6B">
        <w:rPr>
          <w:rFonts w:ascii="Calibri" w:eastAsia="Calibri" w:hAnsi="Calibri" w:cs="Calibri"/>
          <w:color w:val="000000" w:themeColor="text1"/>
        </w:rPr>
        <w:t xml:space="preserve">As part of our commitment to sustainability, Washington University has adopted a policy that, at a minimum, all new buildings and renovations will be designed and constructed to incorporate green building guidelines based upon the following: </w:t>
      </w:r>
    </w:p>
    <w:p w14:paraId="09B942B3" w14:textId="39EE21B2" w:rsidR="37CE6F6B" w:rsidRDefault="37CE6F6B" w:rsidP="37CE6F6B">
      <w:pPr>
        <w:pStyle w:val="ListParagraph"/>
        <w:numPr>
          <w:ilvl w:val="2"/>
          <w:numId w:val="2"/>
        </w:numPr>
        <w:spacing w:line="360" w:lineRule="auto"/>
        <w:rPr>
          <w:rFonts w:eastAsiaTheme="minorEastAsia"/>
          <w:color w:val="000000" w:themeColor="text1"/>
        </w:rPr>
      </w:pPr>
      <w:r w:rsidRPr="37CE6F6B">
        <w:rPr>
          <w:rFonts w:ascii="Calibri" w:eastAsia="Calibri" w:hAnsi="Calibri" w:cs="Calibri"/>
          <w:color w:val="000000" w:themeColor="text1"/>
        </w:rPr>
        <w:t xml:space="preserve"> Projects under $2 Million:</w:t>
      </w:r>
    </w:p>
    <w:p w14:paraId="5A83C9E9" w14:textId="72EFC7C4" w:rsidR="37CE6F6B" w:rsidRDefault="37CE6F6B" w:rsidP="37CE6F6B">
      <w:pPr>
        <w:pStyle w:val="ListParagraph"/>
        <w:numPr>
          <w:ilvl w:val="3"/>
          <w:numId w:val="2"/>
        </w:numPr>
        <w:spacing w:line="360" w:lineRule="auto"/>
        <w:rPr>
          <w:rFonts w:eastAsiaTheme="minorEastAsia"/>
          <w:color w:val="000000" w:themeColor="text1"/>
        </w:rPr>
      </w:pPr>
      <w:r w:rsidRPr="37CE6F6B">
        <w:rPr>
          <w:rFonts w:ascii="Calibri" w:eastAsia="Calibri" w:hAnsi="Calibri" w:cs="Calibri"/>
          <w:color w:val="000000" w:themeColor="text1"/>
        </w:rPr>
        <w:t xml:space="preserve">Green Building Guidelines shall be practiced. Design and Construction practices and all material selections and their installation shall comply in strict accordance with the US Green Building Council (USGBC). </w:t>
      </w:r>
    </w:p>
    <w:p w14:paraId="668BC8CD" w14:textId="13375A64" w:rsidR="37CE6F6B" w:rsidRDefault="37CE6F6B" w:rsidP="37CE6F6B">
      <w:pPr>
        <w:pStyle w:val="ListParagraph"/>
        <w:numPr>
          <w:ilvl w:val="2"/>
          <w:numId w:val="2"/>
        </w:numPr>
        <w:spacing w:line="360" w:lineRule="auto"/>
        <w:rPr>
          <w:rFonts w:eastAsiaTheme="minorEastAsia"/>
          <w:color w:val="000000" w:themeColor="text1"/>
        </w:rPr>
      </w:pPr>
      <w:r w:rsidRPr="37CE6F6B">
        <w:rPr>
          <w:rFonts w:ascii="Calibri" w:eastAsia="Calibri" w:hAnsi="Calibri" w:cs="Calibri"/>
          <w:color w:val="000000" w:themeColor="text1"/>
        </w:rPr>
        <w:t xml:space="preserve"> Projects $2 - $5 Million:</w:t>
      </w:r>
    </w:p>
    <w:p w14:paraId="354264B8" w14:textId="4BD01554" w:rsidR="37CE6F6B" w:rsidRDefault="37CE6F6B" w:rsidP="37CE6F6B">
      <w:pPr>
        <w:pStyle w:val="ListParagraph"/>
        <w:numPr>
          <w:ilvl w:val="3"/>
          <w:numId w:val="2"/>
        </w:numPr>
        <w:spacing w:line="360" w:lineRule="auto"/>
        <w:rPr>
          <w:rFonts w:eastAsiaTheme="minorEastAsia"/>
          <w:color w:val="000000" w:themeColor="text1"/>
        </w:rPr>
      </w:pPr>
      <w:r w:rsidRPr="37CE6F6B">
        <w:rPr>
          <w:rFonts w:ascii="Calibri" w:eastAsia="Calibri" w:hAnsi="Calibri" w:cs="Calibri"/>
          <w:color w:val="000000" w:themeColor="text1"/>
        </w:rPr>
        <w:t xml:space="preserve">Green Building Guidelines shall be practiced and documented. Submission to the USGBC for LEED certification shall be optional, on a per project basis. Design and Construction practices and all material selections and their installation shall comply in strict accordance with the US Green Building Council (USGBC). </w:t>
      </w:r>
    </w:p>
    <w:p w14:paraId="52F010CE" w14:textId="65C65EE7" w:rsidR="37CE6F6B" w:rsidRDefault="37CE6F6B" w:rsidP="37CE6F6B">
      <w:pPr>
        <w:pStyle w:val="ListParagraph"/>
        <w:numPr>
          <w:ilvl w:val="2"/>
          <w:numId w:val="2"/>
        </w:numPr>
        <w:spacing w:line="360" w:lineRule="auto"/>
        <w:rPr>
          <w:rFonts w:eastAsiaTheme="minorEastAsia"/>
          <w:color w:val="000000" w:themeColor="text1"/>
        </w:rPr>
      </w:pPr>
      <w:r w:rsidRPr="37CE6F6B">
        <w:rPr>
          <w:rFonts w:ascii="Calibri" w:eastAsia="Calibri" w:hAnsi="Calibri" w:cs="Calibri"/>
          <w:color w:val="000000" w:themeColor="text1"/>
        </w:rPr>
        <w:lastRenderedPageBreak/>
        <w:t>Projects $5 Million and above:</w:t>
      </w:r>
    </w:p>
    <w:p w14:paraId="64864F64" w14:textId="0D361ADE" w:rsidR="37CE6F6B" w:rsidRDefault="37CE6F6B" w:rsidP="37CE6F6B">
      <w:pPr>
        <w:pStyle w:val="ListParagraph"/>
        <w:numPr>
          <w:ilvl w:val="3"/>
          <w:numId w:val="2"/>
        </w:numPr>
        <w:spacing w:line="360" w:lineRule="auto"/>
        <w:rPr>
          <w:rFonts w:eastAsiaTheme="minorEastAsia"/>
          <w:color w:val="000000" w:themeColor="text1"/>
        </w:rPr>
      </w:pPr>
      <w:r w:rsidRPr="37CE6F6B">
        <w:rPr>
          <w:rFonts w:ascii="Calibri" w:eastAsia="Calibri" w:hAnsi="Calibri" w:cs="Calibri"/>
          <w:color w:val="000000" w:themeColor="text1"/>
        </w:rPr>
        <w:t>Green Building Guidelines shall be adhered to, documented, and submitted to the USGBC for certification and achieve a minimum level of LEED Silver under one of the following rating systems:</w:t>
      </w:r>
    </w:p>
    <w:p w14:paraId="6DBA39AF" w14:textId="203AE2C3" w:rsidR="37CE6F6B" w:rsidRDefault="37CE6F6B" w:rsidP="37CE6F6B">
      <w:pPr>
        <w:pStyle w:val="ListParagraph"/>
        <w:numPr>
          <w:ilvl w:val="4"/>
          <w:numId w:val="2"/>
        </w:numPr>
        <w:spacing w:line="360" w:lineRule="auto"/>
        <w:rPr>
          <w:rFonts w:eastAsiaTheme="minorEastAsia"/>
          <w:color w:val="000000" w:themeColor="text1"/>
        </w:rPr>
      </w:pPr>
      <w:r w:rsidRPr="37CE6F6B">
        <w:rPr>
          <w:rFonts w:ascii="Calibri" w:eastAsia="Calibri" w:hAnsi="Calibri" w:cs="Calibri"/>
          <w:color w:val="000000" w:themeColor="text1"/>
        </w:rPr>
        <w:t>LEED NC for New Construction, LEED CI for Commercial Interiors and LEED CS for Core &amp; Shell.* Projects will be reviewed in detail on an individual basis seeking Silver to Platinum status. The level of potential achievement will be determined for each project during the conceptual or preliminary design phase after completing a Washington University LEED Scorecard (Appendix A). All material selections and their installation shall comply in strict accordance with the US Green Building Council (USGBC).</w:t>
      </w:r>
    </w:p>
    <w:p w14:paraId="774021A8" w14:textId="78913AB8" w:rsidR="0022744C" w:rsidRPr="005C2465" w:rsidRDefault="0022744C" w:rsidP="005C200A">
      <w:pPr>
        <w:pStyle w:val="ListParagraph"/>
        <w:numPr>
          <w:ilvl w:val="0"/>
          <w:numId w:val="23"/>
        </w:numPr>
        <w:spacing w:line="360" w:lineRule="auto"/>
        <w:rPr>
          <w:rStyle w:val="normaltextrun"/>
          <w:u w:val="single"/>
        </w:rPr>
      </w:pPr>
      <w:r w:rsidRPr="00FE37A4">
        <w:rPr>
          <w:rStyle w:val="normaltextrun"/>
          <w:color w:val="000000"/>
          <w:u w:val="single"/>
          <w:shd w:val="clear" w:color="auto" w:fill="FFFFFF"/>
        </w:rPr>
        <w:t>Waste Tracking</w:t>
      </w:r>
    </w:p>
    <w:p w14:paraId="27FAC3C3" w14:textId="4CDE6DE9" w:rsidR="00E86334" w:rsidRDefault="00293454" w:rsidP="003D4EEF">
      <w:pPr>
        <w:spacing w:line="360" w:lineRule="auto"/>
        <w:ind w:left="360"/>
        <w:jc w:val="both"/>
        <w:rPr>
          <w:rStyle w:val="normaltextrun"/>
        </w:rPr>
      </w:pPr>
      <w:r>
        <w:rPr>
          <w:rStyle w:val="normaltextrun"/>
        </w:rPr>
        <w:t xml:space="preserve">Per the Washington University School of Medicine Sustainable Operations Strategic Plan (2018-2025), the School of Medicine aspires to be a model among its peers in the sustainable design and management of its buildings and landscapes. Under the guidelines of this plan, we are requesting that a high percentage of the waste generated from the demolition and construction process of this </w:t>
      </w:r>
      <w:r w:rsidR="00E33744">
        <w:rPr>
          <w:rStyle w:val="normaltextrun"/>
        </w:rPr>
        <w:t>P</w:t>
      </w:r>
      <w:r>
        <w:rPr>
          <w:rStyle w:val="normaltextrun"/>
        </w:rPr>
        <w:t>roject is recycled.</w:t>
      </w:r>
    </w:p>
    <w:p w14:paraId="70B55287" w14:textId="77777777" w:rsidR="0022744C" w:rsidRDefault="0022744C">
      <w:pPr>
        <w:pStyle w:val="Heading1"/>
        <w:numPr>
          <w:ilvl w:val="0"/>
          <w:numId w:val="3"/>
        </w:numPr>
      </w:pPr>
      <w:bookmarkStart w:id="15" w:name="_Toc82601423"/>
      <w:r>
        <w:lastRenderedPageBreak/>
        <w:t>NON-DISCRIMINATION AND EQUAL OPPORTUNITY</w:t>
      </w:r>
      <w:bookmarkEnd w:id="15"/>
    </w:p>
    <w:p w14:paraId="07459315" w14:textId="77777777" w:rsidR="0022744C" w:rsidRDefault="0022744C" w:rsidP="004D4D93">
      <w:pPr>
        <w:keepNext/>
        <w:keepLines/>
      </w:pPr>
    </w:p>
    <w:p w14:paraId="5A4C9ECF" w14:textId="3F5F4045" w:rsidR="0022744C" w:rsidRPr="0022744C" w:rsidRDefault="0022744C" w:rsidP="004D4D93">
      <w:pPr>
        <w:pStyle w:val="ListParagraph"/>
        <w:keepNext/>
        <w:keepLines/>
        <w:numPr>
          <w:ilvl w:val="0"/>
          <w:numId w:val="25"/>
        </w:numPr>
        <w:spacing w:line="360" w:lineRule="auto"/>
        <w:rPr>
          <w:rStyle w:val="eop"/>
        </w:rPr>
      </w:pPr>
      <w:r>
        <w:rPr>
          <w:rStyle w:val="normaltextrun"/>
          <w:color w:val="000000"/>
          <w:u w:val="single"/>
          <w:shd w:val="clear" w:color="auto" w:fill="FFFFFF"/>
        </w:rPr>
        <w:t>Equal Employment Opportunity/Non-discrimination</w:t>
      </w:r>
      <w:r w:rsidRPr="0022744C">
        <w:rPr>
          <w:rStyle w:val="normaltextrun"/>
          <w:color w:val="000000"/>
          <w:u w:val="single"/>
          <w:shd w:val="clear" w:color="auto" w:fill="FFFFFF"/>
        </w:rPr>
        <w:t>:</w:t>
      </w:r>
      <w:r>
        <w:rPr>
          <w:rStyle w:val="normaltextrun"/>
          <w:color w:val="000000"/>
          <w:shd w:val="clear" w:color="auto" w:fill="FFFFFF"/>
        </w:rPr>
        <w:t xml:space="preserve"> By submitting a  Bid,  Bidder warrants that </w:t>
      </w:r>
      <w:r w:rsidRPr="00BF1CB4">
        <w:rPr>
          <w:rStyle w:val="normaltextrun"/>
          <w:shd w:val="clear" w:color="auto" w:fill="FFFFFF"/>
        </w:rPr>
        <w:t>in any contract for work or services performed in connection with the Project, Bidder (</w:t>
      </w:r>
      <w:r w:rsidR="00BF1CB4" w:rsidRPr="00BF1CB4">
        <w:rPr>
          <w:rStyle w:val="normaltextrun"/>
          <w:shd w:val="clear" w:color="auto" w:fill="FFFFFF"/>
        </w:rPr>
        <w:t>which term for purposes</w:t>
      </w:r>
      <w:r w:rsidR="008A2F85">
        <w:rPr>
          <w:rStyle w:val="normaltextrun"/>
          <w:shd w:val="clear" w:color="auto" w:fill="FFFFFF"/>
        </w:rPr>
        <w:t xml:space="preserve"> of this document</w:t>
      </w:r>
      <w:r w:rsidR="00BF1CB4" w:rsidRPr="00BF1CB4">
        <w:rPr>
          <w:rStyle w:val="normaltextrun"/>
          <w:shd w:val="clear" w:color="auto" w:fill="FFFFFF"/>
        </w:rPr>
        <w:t xml:space="preserve"> s</w:t>
      </w:r>
      <w:r w:rsidRPr="00BF1CB4">
        <w:rPr>
          <w:rStyle w:val="normaltextrun"/>
          <w:shd w:val="clear" w:color="auto" w:fill="FFFFFF"/>
        </w:rPr>
        <w:t>hall include the Bidder, any transferees, lessees, designees, successors and assigns thereof, including without limitation any entity related to the Bidder by one of the relationships described in Section 267(b) of the United States Internal Revenue Code of 1986, as amended), its employees, contractors, subcontractors, and material suppliers shall comply with all applicable federal, state and local laws, ordinances or regulations governing equal opportunity and nondiscrimination (the “Laws”). Moreover, the Bidder shall</w:t>
      </w:r>
      <w:r w:rsidR="00BF1CB4">
        <w:rPr>
          <w:rStyle w:val="normaltextrun"/>
          <w:shd w:val="clear" w:color="auto" w:fill="FFFFFF"/>
        </w:rPr>
        <w:t xml:space="preserve"> </w:t>
      </w:r>
      <w:r w:rsidRPr="00BF1CB4">
        <w:rPr>
          <w:rStyle w:val="normaltextrun"/>
          <w:shd w:val="clear" w:color="auto" w:fill="FFFFFF"/>
        </w:rPr>
        <w:t>contractually require its contractors, subcontractors and material suppliers to comply with the Laws. Neither the Bidder nor any of its contractors or subcontractors shall contract with any party known to have been found in violation of the Laws.</w:t>
      </w:r>
      <w:r w:rsidRPr="00BF1CB4">
        <w:rPr>
          <w:rStyle w:val="eop"/>
          <w:shd w:val="clear" w:color="auto" w:fill="FFFFFF"/>
        </w:rPr>
        <w:t> </w:t>
      </w:r>
    </w:p>
    <w:p w14:paraId="0BDD518D" w14:textId="2F8D953D" w:rsidR="0022744C" w:rsidRPr="0022744C" w:rsidRDefault="0022744C" w:rsidP="005C200A">
      <w:pPr>
        <w:pStyle w:val="ListParagraph"/>
        <w:numPr>
          <w:ilvl w:val="0"/>
          <w:numId w:val="25"/>
        </w:numPr>
        <w:spacing w:line="360" w:lineRule="auto"/>
        <w:rPr>
          <w:rStyle w:val="eop"/>
        </w:rPr>
      </w:pPr>
      <w:r w:rsidRPr="0022744C">
        <w:rPr>
          <w:rStyle w:val="normaltextrun"/>
          <w:shd w:val="clear" w:color="auto" w:fill="FFFFFF"/>
        </w:rPr>
        <w:t xml:space="preserve">Additionally, the contract with the successful bidder will require that the contractor use reasonable and good faith efforts to ensure that minority business enterprises and qualified ethnic minorities have a meaningful opportunity to participate in the work that is the subject of the contract. The successful bidder will routinely meet with and report its efforts in these areas to Owner. The successful bidder will work cooperatively with Owner’s </w:t>
      </w:r>
      <w:r w:rsidR="003B32ED">
        <w:rPr>
          <w:rStyle w:val="normaltextrun"/>
          <w:shd w:val="clear" w:color="auto" w:fill="FFFFFF"/>
        </w:rPr>
        <w:t>Representative</w:t>
      </w:r>
      <w:r w:rsidRPr="0022744C">
        <w:rPr>
          <w:rStyle w:val="normaltextrun"/>
          <w:shd w:val="clear" w:color="auto" w:fill="FFFFFF"/>
        </w:rPr>
        <w:t xml:space="preserve"> to document its good faith efforts and to address areas of concern, if any.</w:t>
      </w:r>
      <w:r w:rsidRPr="0022744C">
        <w:rPr>
          <w:rStyle w:val="eop"/>
          <w:shd w:val="clear" w:color="auto" w:fill="FFFFFF"/>
        </w:rPr>
        <w:t> </w:t>
      </w:r>
    </w:p>
    <w:p w14:paraId="3CB1D44D" w14:textId="77777777" w:rsidR="0022744C" w:rsidRDefault="0022744C" w:rsidP="006B3F9E">
      <w:pPr>
        <w:pStyle w:val="Heading1"/>
        <w:numPr>
          <w:ilvl w:val="0"/>
          <w:numId w:val="3"/>
        </w:numPr>
      </w:pPr>
      <w:bookmarkStart w:id="16" w:name="_Toc82601424"/>
      <w:r>
        <w:t>OTHER POLICIES</w:t>
      </w:r>
      <w:bookmarkEnd w:id="16"/>
    </w:p>
    <w:p w14:paraId="6537F28F" w14:textId="77777777" w:rsidR="0022744C" w:rsidRDefault="0022744C" w:rsidP="0022744C"/>
    <w:p w14:paraId="347343FA" w14:textId="08EF8C3F" w:rsidR="0022744C" w:rsidRDefault="0022744C" w:rsidP="005C200A">
      <w:pPr>
        <w:pStyle w:val="ListParagraph"/>
        <w:numPr>
          <w:ilvl w:val="0"/>
          <w:numId w:val="26"/>
        </w:numPr>
      </w:pPr>
      <w:r>
        <w:t xml:space="preserve">Bidder shall comply with all applicable Owner policies including, but not limited to, the policies set forth in </w:t>
      </w:r>
      <w:r w:rsidR="00F86D03">
        <w:rPr>
          <w:b/>
        </w:rPr>
        <w:t>Appendix</w:t>
      </w:r>
      <w:r w:rsidRPr="0022744C">
        <w:rPr>
          <w:b/>
        </w:rPr>
        <w:t xml:space="preserve"> E</w:t>
      </w:r>
      <w:r>
        <w:t xml:space="preserve"> of the General Conditions.</w:t>
      </w:r>
    </w:p>
    <w:p w14:paraId="6DFB9E20" w14:textId="77777777" w:rsidR="0022744C" w:rsidRDefault="0022744C" w:rsidP="0022744C"/>
    <w:p w14:paraId="54008356" w14:textId="17271F33" w:rsidR="0022744C" w:rsidRDefault="0003523F" w:rsidP="0022744C">
      <w:pPr>
        <w:jc w:val="center"/>
      </w:pPr>
      <w:r>
        <w:t>[END: INSTRUCTION TO BIDDERS]</w:t>
      </w:r>
    </w:p>
    <w:p w14:paraId="52E4A5DE" w14:textId="285FFA48" w:rsidR="00E86334" w:rsidRDefault="00E86334" w:rsidP="0022744C">
      <w:pPr>
        <w:jc w:val="center"/>
      </w:pPr>
    </w:p>
    <w:p w14:paraId="051157CE" w14:textId="7C11135E" w:rsidR="003D4EEF" w:rsidRDefault="003D4EEF" w:rsidP="0022744C">
      <w:pPr>
        <w:jc w:val="center"/>
      </w:pPr>
    </w:p>
    <w:p w14:paraId="3620E84C" w14:textId="176D2586" w:rsidR="003D4EEF" w:rsidRDefault="003D4EEF" w:rsidP="0022744C">
      <w:pPr>
        <w:jc w:val="center"/>
      </w:pPr>
    </w:p>
    <w:p w14:paraId="51454AFD" w14:textId="6C530CF5" w:rsidR="003D4EEF" w:rsidRDefault="003D4EEF" w:rsidP="0022744C">
      <w:pPr>
        <w:jc w:val="center"/>
      </w:pPr>
    </w:p>
    <w:p w14:paraId="492507F7" w14:textId="0E1D9361" w:rsidR="003D4EEF" w:rsidRDefault="003D4EEF" w:rsidP="0022744C">
      <w:pPr>
        <w:jc w:val="center"/>
      </w:pPr>
    </w:p>
    <w:p w14:paraId="3795FE9C" w14:textId="77777777" w:rsidR="0090716C" w:rsidRDefault="0090716C" w:rsidP="0090716C">
      <w:pPr>
        <w:pStyle w:val="Heading1"/>
      </w:pPr>
      <w:bookmarkStart w:id="17" w:name="_Toc82601425"/>
      <w:r>
        <w:lastRenderedPageBreak/>
        <w:t>APPENDIX A: FORM OF BIDDER’S PROPOSAL</w:t>
      </w:r>
      <w:bookmarkEnd w:id="17"/>
    </w:p>
    <w:p w14:paraId="2DBF0D7D" w14:textId="77777777" w:rsidR="0090716C" w:rsidRDefault="0090716C" w:rsidP="0090716C"/>
    <w:p w14:paraId="6EC6BAE7" w14:textId="51A2C0B0" w:rsidR="0090716C" w:rsidRDefault="0090716C" w:rsidP="0090716C">
      <w:pPr>
        <w:rPr>
          <w:rStyle w:val="eop"/>
          <w:color w:val="000000"/>
          <w:shd w:val="clear" w:color="auto" w:fill="FFFFFF"/>
        </w:rPr>
      </w:pPr>
      <w:r>
        <w:rPr>
          <w:rStyle w:val="normaltextrun"/>
          <w:color w:val="000000"/>
          <w:shd w:val="clear" w:color="auto" w:fill="FFFFFF"/>
        </w:rPr>
        <w:tab/>
        <w:t>Bidder is to complete all blank spaces of this form. Enter </w:t>
      </w:r>
      <w:r>
        <w:rPr>
          <w:rStyle w:val="normaltextrun"/>
          <w:i/>
          <w:iCs/>
          <w:color w:val="000000"/>
          <w:shd w:val="clear" w:color="auto" w:fill="FFFFFF"/>
        </w:rPr>
        <w:t>“None”, “No Bid” or “</w:t>
      </w:r>
      <w:r>
        <w:rPr>
          <w:rStyle w:val="contextualspellingandgrammarerror"/>
          <w:i/>
          <w:iCs/>
          <w:color w:val="000000"/>
          <w:shd w:val="clear" w:color="auto" w:fill="FFFFFF"/>
        </w:rPr>
        <w:t>Not</w:t>
      </w:r>
      <w:r w:rsidR="00CA3EFF">
        <w:rPr>
          <w:rStyle w:val="contextualspellingandgrammarerror"/>
          <w:i/>
          <w:iCs/>
          <w:color w:val="000000"/>
          <w:shd w:val="clear" w:color="auto" w:fill="FFFFFF"/>
        </w:rPr>
        <w:t> Applicable</w:t>
      </w:r>
      <w:r>
        <w:rPr>
          <w:rStyle w:val="normaltextrun"/>
          <w:i/>
          <w:iCs/>
          <w:color w:val="000000"/>
          <w:shd w:val="clear" w:color="auto" w:fill="FFFFFF"/>
        </w:rPr>
        <w:t>” </w:t>
      </w:r>
      <w:r>
        <w:rPr>
          <w:rStyle w:val="normaltextrun"/>
          <w:color w:val="000000"/>
          <w:shd w:val="clear" w:color="auto" w:fill="FFFFFF"/>
        </w:rPr>
        <w:t>if necessary. Amounts shall be shown in both words and figures. In case of discrepancy, the amount shown in words will govern.</w:t>
      </w:r>
      <w:r>
        <w:rPr>
          <w:rStyle w:val="eop"/>
          <w:color w:val="000000"/>
          <w:shd w:val="clear" w:color="auto" w:fill="FFFFFF"/>
        </w:rPr>
        <w:t> </w:t>
      </w:r>
    </w:p>
    <w:p w14:paraId="64ED1F9E" w14:textId="77777777" w:rsidR="0090716C" w:rsidRDefault="0090716C" w:rsidP="0090716C">
      <w:pPr>
        <w:rPr>
          <w:rStyle w:val="eop"/>
          <w:color w:val="000000"/>
          <w:shd w:val="clear" w:color="auto" w:fill="FFFFFF"/>
        </w:rPr>
      </w:pPr>
      <w:r>
        <w:rPr>
          <w:rStyle w:val="eop"/>
          <w:color w:val="000000"/>
          <w:shd w:val="clear" w:color="auto" w:fill="FFFFFF"/>
        </w:rPr>
        <w:t>Submitted by: ____________________________</w:t>
      </w:r>
    </w:p>
    <w:p w14:paraId="1E5FF496" w14:textId="77777777" w:rsidR="0090716C" w:rsidRDefault="0090716C" w:rsidP="0090716C">
      <w:pPr>
        <w:rPr>
          <w:rStyle w:val="eop"/>
          <w:color w:val="000000"/>
          <w:shd w:val="clear" w:color="auto" w:fill="FFFFFF"/>
        </w:rPr>
      </w:pPr>
      <w:r>
        <w:rPr>
          <w:rStyle w:val="eop"/>
          <w:color w:val="000000"/>
          <w:shd w:val="clear" w:color="auto" w:fill="FFFFFF"/>
        </w:rPr>
        <w:tab/>
      </w:r>
      <w:r>
        <w:rPr>
          <w:rStyle w:val="eop"/>
          <w:color w:val="000000"/>
          <w:shd w:val="clear" w:color="auto" w:fill="FFFFFF"/>
        </w:rPr>
        <w:tab/>
        <w:t>Bidder</w:t>
      </w:r>
    </w:p>
    <w:p w14:paraId="594EE364" w14:textId="77777777" w:rsidR="0090716C" w:rsidRDefault="0090716C" w:rsidP="0090716C">
      <w:pPr>
        <w:rPr>
          <w:rStyle w:val="eop"/>
          <w:color w:val="000000"/>
          <w:shd w:val="clear" w:color="auto" w:fill="FFFFFF"/>
        </w:rPr>
      </w:pPr>
      <w:r>
        <w:rPr>
          <w:rStyle w:val="eop"/>
          <w:color w:val="000000"/>
          <w:shd w:val="clear" w:color="auto" w:fill="FFFFFF"/>
        </w:rPr>
        <w:tab/>
      </w:r>
      <w:r>
        <w:rPr>
          <w:rStyle w:val="eop"/>
          <w:color w:val="000000"/>
          <w:shd w:val="clear" w:color="auto" w:fill="FFFFFF"/>
        </w:rPr>
        <w:tab/>
        <w:t>Street Address</w:t>
      </w:r>
    </w:p>
    <w:p w14:paraId="494C7062" w14:textId="77777777" w:rsidR="0090716C" w:rsidRDefault="0090716C" w:rsidP="0090716C">
      <w:pPr>
        <w:rPr>
          <w:rStyle w:val="eop"/>
          <w:color w:val="000000"/>
          <w:shd w:val="clear" w:color="auto" w:fill="FFFFFF"/>
        </w:rPr>
      </w:pPr>
      <w:r>
        <w:rPr>
          <w:rStyle w:val="eop"/>
          <w:color w:val="000000"/>
          <w:shd w:val="clear" w:color="auto" w:fill="FFFFFF"/>
        </w:rPr>
        <w:tab/>
      </w:r>
      <w:r>
        <w:rPr>
          <w:rStyle w:val="eop"/>
          <w:color w:val="000000"/>
          <w:shd w:val="clear" w:color="auto" w:fill="FFFFFF"/>
        </w:rPr>
        <w:tab/>
        <w:t>City, State, Zip Code</w:t>
      </w:r>
    </w:p>
    <w:p w14:paraId="69E95A6F" w14:textId="77777777" w:rsidR="0090716C" w:rsidRDefault="0090716C" w:rsidP="0090716C">
      <w:pPr>
        <w:rPr>
          <w:rStyle w:val="eop"/>
          <w:color w:val="000000"/>
          <w:shd w:val="clear" w:color="auto" w:fill="FFFFFF"/>
        </w:rPr>
      </w:pPr>
      <w:r>
        <w:rPr>
          <w:rStyle w:val="eop"/>
          <w:color w:val="000000"/>
          <w:shd w:val="clear" w:color="auto" w:fill="FFFFFF"/>
        </w:rPr>
        <w:tab/>
      </w:r>
      <w:r>
        <w:rPr>
          <w:rStyle w:val="eop"/>
          <w:color w:val="000000"/>
          <w:shd w:val="clear" w:color="auto" w:fill="FFFFFF"/>
        </w:rPr>
        <w:tab/>
        <w:t>Telephone Number</w:t>
      </w:r>
    </w:p>
    <w:p w14:paraId="0081AD61" w14:textId="77777777" w:rsidR="0090716C" w:rsidRDefault="0090716C" w:rsidP="0090716C">
      <w:pPr>
        <w:rPr>
          <w:rStyle w:val="eop"/>
          <w:color w:val="000000"/>
          <w:shd w:val="clear" w:color="auto" w:fill="FFFFFF"/>
        </w:rPr>
      </w:pPr>
      <w:r>
        <w:rPr>
          <w:rStyle w:val="eop"/>
          <w:color w:val="000000"/>
          <w:shd w:val="clear" w:color="auto" w:fill="FFFFFF"/>
        </w:rPr>
        <w:tab/>
      </w:r>
      <w:r>
        <w:rPr>
          <w:rStyle w:val="eop"/>
          <w:color w:val="000000"/>
          <w:shd w:val="clear" w:color="auto" w:fill="FFFFFF"/>
        </w:rPr>
        <w:tab/>
        <w:t>Bidder’s Contact Name</w:t>
      </w:r>
    </w:p>
    <w:p w14:paraId="17136C19" w14:textId="62C4373C" w:rsidR="0090716C" w:rsidRDefault="0090716C" w:rsidP="0090716C">
      <w:pPr>
        <w:rPr>
          <w:rStyle w:val="eop"/>
          <w:color w:val="000000"/>
          <w:shd w:val="clear" w:color="auto" w:fill="FFFFFF"/>
        </w:rPr>
      </w:pPr>
      <w:r>
        <w:rPr>
          <w:rStyle w:val="eop"/>
          <w:color w:val="000000"/>
          <w:shd w:val="clear" w:color="auto" w:fill="FFFFFF"/>
        </w:rPr>
        <w:t>Project: Washington University in St. Louis Project Number</w:t>
      </w:r>
      <w:r w:rsidR="008C159A">
        <w:rPr>
          <w:rStyle w:val="eop"/>
          <w:color w:val="000000"/>
          <w:shd w:val="clear" w:color="auto" w:fill="FFFFFF"/>
        </w:rPr>
        <w:t xml:space="preserve"> _____________</w:t>
      </w:r>
    </w:p>
    <w:p w14:paraId="6F58535F" w14:textId="0375E421" w:rsidR="0090716C" w:rsidRDefault="0090716C" w:rsidP="0090716C">
      <w:pPr>
        <w:rPr>
          <w:rStyle w:val="eop"/>
          <w:color w:val="000000"/>
          <w:shd w:val="clear" w:color="auto" w:fill="FFFFFF"/>
        </w:rPr>
      </w:pPr>
      <w:r>
        <w:rPr>
          <w:rStyle w:val="eop"/>
          <w:color w:val="000000"/>
          <w:shd w:val="clear" w:color="auto" w:fill="FFFFFF"/>
        </w:rPr>
        <w:t>Project Title:</w:t>
      </w:r>
      <w:r w:rsidR="008C159A">
        <w:rPr>
          <w:rStyle w:val="eop"/>
          <w:color w:val="000000"/>
          <w:shd w:val="clear" w:color="auto" w:fill="FFFFFF"/>
        </w:rPr>
        <w:t xml:space="preserve">  ___________________</w:t>
      </w:r>
      <w:r>
        <w:rPr>
          <w:rStyle w:val="eop"/>
          <w:color w:val="000000"/>
          <w:shd w:val="clear" w:color="auto" w:fill="FFFFFF"/>
        </w:rPr>
        <w:br/>
        <w:t>Bid Due Date:</w:t>
      </w:r>
      <w:r w:rsidR="008C159A">
        <w:rPr>
          <w:rStyle w:val="eop"/>
          <w:color w:val="000000"/>
          <w:shd w:val="clear" w:color="auto" w:fill="FFFFFF"/>
        </w:rPr>
        <w:t xml:space="preserve">  __________________</w:t>
      </w:r>
      <w:r>
        <w:rPr>
          <w:rStyle w:val="eop"/>
          <w:color w:val="000000"/>
          <w:shd w:val="clear" w:color="auto" w:fill="FFFFFF"/>
        </w:rPr>
        <w:br/>
        <w:t>Bidder is (check one):</w:t>
      </w:r>
    </w:p>
    <w:p w14:paraId="0356B28A" w14:textId="77777777" w:rsidR="0090716C" w:rsidRDefault="0090716C" w:rsidP="005C200A">
      <w:pPr>
        <w:pStyle w:val="ListParagraph"/>
        <w:numPr>
          <w:ilvl w:val="0"/>
          <w:numId w:val="27"/>
        </w:numPr>
      </w:pPr>
      <w:r>
        <w:t>A corporation</w:t>
      </w:r>
    </w:p>
    <w:p w14:paraId="4475C07F" w14:textId="77777777" w:rsidR="0090716C" w:rsidRDefault="0090716C" w:rsidP="005C200A">
      <w:pPr>
        <w:pStyle w:val="ListParagraph"/>
        <w:numPr>
          <w:ilvl w:val="0"/>
          <w:numId w:val="27"/>
        </w:numPr>
      </w:pPr>
      <w:r>
        <w:t>A joint venture partnership</w:t>
      </w:r>
    </w:p>
    <w:p w14:paraId="5D1CC52D" w14:textId="77777777" w:rsidR="0090716C" w:rsidRDefault="0090716C" w:rsidP="005C200A">
      <w:pPr>
        <w:pStyle w:val="ListParagraph"/>
        <w:numPr>
          <w:ilvl w:val="0"/>
          <w:numId w:val="27"/>
        </w:numPr>
      </w:pPr>
      <w:r>
        <w:t>A limited liability company</w:t>
      </w:r>
    </w:p>
    <w:p w14:paraId="7162ADF5" w14:textId="77777777" w:rsidR="0090716C" w:rsidRDefault="0090716C" w:rsidP="005C200A">
      <w:pPr>
        <w:pStyle w:val="ListParagraph"/>
        <w:numPr>
          <w:ilvl w:val="0"/>
          <w:numId w:val="27"/>
        </w:numPr>
      </w:pPr>
      <w:r>
        <w:t>An individual</w:t>
      </w:r>
    </w:p>
    <w:p w14:paraId="598A6736" w14:textId="77777777" w:rsidR="0090716C" w:rsidRDefault="0090716C" w:rsidP="005C200A">
      <w:pPr>
        <w:pStyle w:val="ListParagraph"/>
        <w:numPr>
          <w:ilvl w:val="0"/>
          <w:numId w:val="27"/>
        </w:numPr>
      </w:pPr>
      <w:r>
        <w:t>Doing business as ___________ (if different from above)</w:t>
      </w:r>
    </w:p>
    <w:p w14:paraId="6B62F1B3" w14:textId="77777777" w:rsidR="0090716C" w:rsidRDefault="0090716C" w:rsidP="0090716C"/>
    <w:p w14:paraId="22D38822" w14:textId="0FF133E0" w:rsidR="00EB6FA2" w:rsidRDefault="0090716C" w:rsidP="0090716C">
      <w:r>
        <w:t xml:space="preserve">If bidder is a corporate entity, Bidder is organized and existing under the laws of the State </w:t>
      </w:r>
      <w:r w:rsidRPr="00FE37A4">
        <w:t>of</w:t>
      </w:r>
      <w:r w:rsidR="000F08DD">
        <w:t xml:space="preserve"> ________</w:t>
      </w:r>
    </w:p>
    <w:p w14:paraId="38DA9ED6" w14:textId="77777777" w:rsidR="0090716C" w:rsidRDefault="00EB6FA2" w:rsidP="00EB6FA2">
      <w:r>
        <w:t>Mark box if Bidder is:</w:t>
      </w:r>
    </w:p>
    <w:p w14:paraId="3B6E543D" w14:textId="77777777" w:rsidR="00EB6FA2" w:rsidRDefault="00EB6FA2" w:rsidP="005C200A">
      <w:pPr>
        <w:pStyle w:val="ListParagraph"/>
        <w:numPr>
          <w:ilvl w:val="0"/>
          <w:numId w:val="28"/>
        </w:numPr>
      </w:pPr>
      <w:r>
        <w:t>MBE Certified firm</w:t>
      </w:r>
    </w:p>
    <w:p w14:paraId="578B924C" w14:textId="77777777" w:rsidR="00EB6FA2" w:rsidRDefault="00EB6FA2" w:rsidP="005C200A">
      <w:pPr>
        <w:pStyle w:val="ListParagraph"/>
        <w:numPr>
          <w:ilvl w:val="0"/>
          <w:numId w:val="28"/>
        </w:numPr>
      </w:pPr>
      <w:r>
        <w:t>WBE Certified firm</w:t>
      </w:r>
    </w:p>
    <w:p w14:paraId="7A86950A" w14:textId="77777777" w:rsidR="00EB6FA2" w:rsidRDefault="00EB6FA2" w:rsidP="00EB6FA2">
      <w:r>
        <w:t>Certified by: ________________________________ (Name of certifying agency)</w:t>
      </w:r>
    </w:p>
    <w:p w14:paraId="02F2C34E" w14:textId="77777777" w:rsidR="00726B21" w:rsidRDefault="00726B21" w:rsidP="00EB6FA2"/>
    <w:p w14:paraId="60B2EC66" w14:textId="77777777" w:rsidR="00EB6FA2" w:rsidRDefault="00726B21" w:rsidP="005C200A">
      <w:pPr>
        <w:pStyle w:val="Heading2"/>
        <w:numPr>
          <w:ilvl w:val="0"/>
          <w:numId w:val="29"/>
        </w:numPr>
      </w:pPr>
      <w:bookmarkStart w:id="18" w:name="_Toc82601426"/>
      <w:r>
        <w:t>Base Bid Proposal</w:t>
      </w:r>
      <w:bookmarkEnd w:id="18"/>
    </w:p>
    <w:p w14:paraId="680A4E5D" w14:textId="77777777" w:rsidR="00726B21" w:rsidRDefault="00726B21" w:rsidP="00726B21"/>
    <w:p w14:paraId="655FA0CF" w14:textId="0EF39704" w:rsidR="00726B21" w:rsidRDefault="00726B21" w:rsidP="005C200A">
      <w:pPr>
        <w:pStyle w:val="ListParagraph"/>
        <w:numPr>
          <w:ilvl w:val="0"/>
          <w:numId w:val="30"/>
        </w:numPr>
        <w:spacing w:line="360" w:lineRule="auto"/>
      </w:pPr>
      <w:r>
        <w:t>To Washington University (the “Owner”): Bidder hereby propose</w:t>
      </w:r>
      <w:r w:rsidR="002772E3">
        <w:t>s</w:t>
      </w:r>
      <w:r>
        <w:t xml:space="preserve"> to furnish all labor, materials, transportation, services, and equipment necessary  and/or reasonably required to construct and </w:t>
      </w:r>
      <w:r>
        <w:lastRenderedPageBreak/>
        <w:t>properly execute the Work included in the Bid Documents and to provide a complete and operable project, for the following amount (“Base Bid”): ______________ Dollars ($)</w:t>
      </w:r>
    </w:p>
    <w:p w14:paraId="7374DE3C" w14:textId="77777777" w:rsidR="00726B21" w:rsidRDefault="00726B21" w:rsidP="00F70FCD">
      <w:pPr>
        <w:spacing w:line="360" w:lineRule="auto"/>
        <w:rPr>
          <w:rStyle w:val="eop"/>
          <w:shd w:val="clear" w:color="auto" w:fill="FFFFFF"/>
        </w:rPr>
      </w:pPr>
      <w:r>
        <w:rPr>
          <w:rStyle w:val="normaltextrun"/>
          <w:color w:val="000000"/>
          <w:shd w:val="clear" w:color="auto" w:fill="FFFFFF"/>
        </w:rPr>
        <w:tab/>
      </w:r>
      <w:r w:rsidRPr="00726B21">
        <w:rPr>
          <w:rStyle w:val="normaltextrun"/>
          <w:shd w:val="clear" w:color="auto" w:fill="FFFFFF"/>
        </w:rPr>
        <w:t xml:space="preserve">This amount (“Base Bid”) shall be distributed into the following Divisions and submitted </w:t>
      </w:r>
      <w:r w:rsidRPr="00726B21">
        <w:rPr>
          <w:rStyle w:val="normaltextrun"/>
          <w:shd w:val="clear" w:color="auto" w:fill="FFFFFF"/>
        </w:rPr>
        <w:tab/>
        <w:t>to the Owner’s Representative no later than twenty-four (24) hours from receipt of bids.  </w:t>
      </w:r>
      <w:r w:rsidR="00690881">
        <w:rPr>
          <w:rStyle w:val="normaltextrun"/>
          <w:shd w:val="clear" w:color="auto" w:fill="FFFFFF"/>
        </w:rPr>
        <w:t xml:space="preserve">In </w:t>
      </w:r>
      <w:r w:rsidR="00690881">
        <w:rPr>
          <w:rStyle w:val="normaltextrun"/>
          <w:shd w:val="clear" w:color="auto" w:fill="FFFFFF"/>
        </w:rPr>
        <w:tab/>
      </w:r>
      <w:r w:rsidRPr="00726B21">
        <w:rPr>
          <w:rStyle w:val="normaltextrun"/>
          <w:shd w:val="clear" w:color="auto" w:fill="FFFFFF"/>
        </w:rPr>
        <w:t xml:space="preserve">the event of a mathematical discrepancy between the indicated </w:t>
      </w:r>
      <w:r w:rsidRPr="00726B21">
        <w:rPr>
          <w:rStyle w:val="normaltextrun"/>
          <w:shd w:val="clear" w:color="auto" w:fill="FFFFFF"/>
        </w:rPr>
        <w:tab/>
        <w:t xml:space="preserve">Base Bid and the actual sum of </w:t>
      </w:r>
      <w:r w:rsidR="00690881">
        <w:rPr>
          <w:rStyle w:val="normaltextrun"/>
          <w:shd w:val="clear" w:color="auto" w:fill="FFFFFF"/>
        </w:rPr>
        <w:tab/>
      </w:r>
      <w:r w:rsidRPr="00726B21">
        <w:rPr>
          <w:rStyle w:val="normaltextrun"/>
          <w:shd w:val="clear" w:color="auto" w:fill="FFFFFF"/>
        </w:rPr>
        <w:t>all the Bid Items, the indica</w:t>
      </w:r>
      <w:r w:rsidR="00690881">
        <w:rPr>
          <w:rStyle w:val="normaltextrun"/>
          <w:shd w:val="clear" w:color="auto" w:fill="FFFFFF"/>
        </w:rPr>
        <w:t xml:space="preserve">ted lump sum shall govern. Each </w:t>
      </w:r>
      <w:r w:rsidRPr="00726B21">
        <w:rPr>
          <w:rStyle w:val="normaltextrun"/>
          <w:shd w:val="clear" w:color="auto" w:fill="FFFFFF"/>
        </w:rPr>
        <w:t xml:space="preserve">Bidder shall enter a cost figure </w:t>
      </w:r>
      <w:r w:rsidR="00690881">
        <w:rPr>
          <w:rStyle w:val="normaltextrun"/>
          <w:shd w:val="clear" w:color="auto" w:fill="FFFFFF"/>
        </w:rPr>
        <w:tab/>
      </w:r>
      <w:r w:rsidRPr="00726B21">
        <w:rPr>
          <w:rStyle w:val="normaltextrun"/>
          <w:shd w:val="clear" w:color="auto" w:fill="FFFFFF"/>
        </w:rPr>
        <w:t>for each Bid Item.  Failure to comply subjects bid to disqualification.</w:t>
      </w:r>
      <w:r w:rsidRPr="00726B21">
        <w:rPr>
          <w:rStyle w:val="eop"/>
          <w:shd w:val="clear" w:color="auto" w:fill="FFFFFF"/>
        </w:rPr>
        <w:t> </w:t>
      </w:r>
    </w:p>
    <w:p w14:paraId="3B6E1177" w14:textId="77777777" w:rsidR="00690881" w:rsidRPr="00690881" w:rsidRDefault="00690881" w:rsidP="00690881">
      <w:pPr>
        <w:pStyle w:val="paragraph"/>
        <w:spacing w:before="0" w:beforeAutospacing="0" w:after="0" w:afterAutospacing="0"/>
        <w:ind w:left="870"/>
        <w:jc w:val="both"/>
        <w:textAlignment w:val="baseline"/>
        <w:rPr>
          <w:rFonts w:asciiTheme="minorHAnsi" w:hAnsiTheme="minorHAnsi" w:cstheme="minorHAnsi"/>
          <w:sz w:val="18"/>
          <w:szCs w:val="18"/>
        </w:rPr>
      </w:pPr>
      <w:r>
        <w:rPr>
          <w:rStyle w:val="normaltextrun"/>
          <w:rFonts w:asciiTheme="minorHAnsi" w:hAnsiTheme="minorHAnsi" w:cstheme="minorHAnsi"/>
          <w:sz w:val="22"/>
          <w:szCs w:val="22"/>
        </w:rPr>
        <w:t xml:space="preserve">Division 01 00 00: </w:t>
      </w:r>
      <w:r w:rsidRPr="00690881">
        <w:rPr>
          <w:rStyle w:val="normaltextrun"/>
          <w:rFonts w:asciiTheme="minorHAnsi" w:hAnsiTheme="minorHAnsi" w:cstheme="minorHAnsi"/>
          <w:sz w:val="22"/>
          <w:szCs w:val="22"/>
        </w:rPr>
        <w:t>General Requirements</w:t>
      </w:r>
      <w:r w:rsidRPr="00690881">
        <w:rPr>
          <w:rStyle w:val="eop"/>
          <w:rFonts w:asciiTheme="minorHAnsi" w:hAnsiTheme="minorHAnsi" w:cstheme="minorHAnsi"/>
          <w:sz w:val="22"/>
          <w:szCs w:val="22"/>
        </w:rPr>
        <w:t> </w:t>
      </w:r>
    </w:p>
    <w:p w14:paraId="6E7BEAA2"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3930F509"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63E4A9CD"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0F123766"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02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Existing Conditions</w:t>
      </w:r>
      <w:r w:rsidRPr="00690881">
        <w:rPr>
          <w:rStyle w:val="eop"/>
          <w:rFonts w:asciiTheme="minorHAnsi" w:hAnsiTheme="minorHAnsi" w:cstheme="minorHAnsi"/>
          <w:sz w:val="22"/>
          <w:szCs w:val="22"/>
        </w:rPr>
        <w:t> </w:t>
      </w:r>
    </w:p>
    <w:p w14:paraId="4F6584BE"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7FE8B165"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09AF38FC"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49048AF5"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03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Concrete</w:t>
      </w:r>
      <w:r w:rsidRPr="00690881">
        <w:rPr>
          <w:rStyle w:val="eop"/>
          <w:rFonts w:asciiTheme="minorHAnsi" w:hAnsiTheme="minorHAnsi" w:cstheme="minorHAnsi"/>
          <w:sz w:val="22"/>
          <w:szCs w:val="22"/>
        </w:rPr>
        <w:t> </w:t>
      </w:r>
    </w:p>
    <w:p w14:paraId="15AA318D"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3ACAD3F5"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01512BE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011DD974"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04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Masonry</w:t>
      </w:r>
      <w:r w:rsidRPr="00690881">
        <w:rPr>
          <w:rStyle w:val="eop"/>
          <w:rFonts w:asciiTheme="minorHAnsi" w:hAnsiTheme="minorHAnsi" w:cstheme="minorHAnsi"/>
          <w:sz w:val="22"/>
          <w:szCs w:val="22"/>
        </w:rPr>
        <w:t> </w:t>
      </w:r>
    </w:p>
    <w:p w14:paraId="0DA70637"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58D4CF7F"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46624170"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3"/>
          <w:szCs w:val="13"/>
        </w:rPr>
        <w:t> </w:t>
      </w:r>
    </w:p>
    <w:p w14:paraId="0F8336B1"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05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Metals</w:t>
      </w:r>
      <w:r w:rsidRPr="00690881">
        <w:rPr>
          <w:rStyle w:val="eop"/>
          <w:rFonts w:asciiTheme="minorHAnsi" w:hAnsiTheme="minorHAnsi" w:cstheme="minorHAnsi"/>
          <w:sz w:val="22"/>
          <w:szCs w:val="22"/>
        </w:rPr>
        <w:t> </w:t>
      </w:r>
    </w:p>
    <w:p w14:paraId="4B8484D5"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568B133E"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4F8F56C0"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01DA0DD8"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06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Woods, Plastics, and Composites</w:t>
      </w:r>
      <w:r w:rsidRPr="00690881">
        <w:rPr>
          <w:rStyle w:val="eop"/>
          <w:rFonts w:asciiTheme="minorHAnsi" w:hAnsiTheme="minorHAnsi" w:cstheme="minorHAnsi"/>
          <w:sz w:val="22"/>
          <w:szCs w:val="22"/>
        </w:rPr>
        <w:t> </w:t>
      </w:r>
    </w:p>
    <w:p w14:paraId="649CC1FA"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3A4634FD"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10EF996B"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36211F9F"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07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Thermal and Moisture Protection</w:t>
      </w:r>
      <w:r w:rsidRPr="00690881">
        <w:rPr>
          <w:rStyle w:val="eop"/>
          <w:rFonts w:asciiTheme="minorHAnsi" w:hAnsiTheme="minorHAnsi" w:cstheme="minorHAnsi"/>
          <w:sz w:val="22"/>
          <w:szCs w:val="22"/>
        </w:rPr>
        <w:t> </w:t>
      </w:r>
    </w:p>
    <w:p w14:paraId="5E3886A4"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49F0C1D8"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4ECEB114"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3"/>
          <w:szCs w:val="13"/>
        </w:rPr>
        <w:t> </w:t>
      </w:r>
    </w:p>
    <w:p w14:paraId="721770C0"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08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Openings</w:t>
      </w:r>
      <w:r w:rsidRPr="00690881">
        <w:rPr>
          <w:rStyle w:val="eop"/>
          <w:rFonts w:asciiTheme="minorHAnsi" w:hAnsiTheme="minorHAnsi" w:cstheme="minorHAnsi"/>
          <w:sz w:val="22"/>
          <w:szCs w:val="22"/>
        </w:rPr>
        <w:t> </w:t>
      </w:r>
    </w:p>
    <w:p w14:paraId="0D8BF34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008B9C25"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5EDB29A5"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11E8B971"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09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Finishes</w:t>
      </w:r>
      <w:r w:rsidRPr="00690881">
        <w:rPr>
          <w:rStyle w:val="eop"/>
          <w:rFonts w:asciiTheme="minorHAnsi" w:hAnsiTheme="minorHAnsi" w:cstheme="minorHAnsi"/>
          <w:sz w:val="22"/>
          <w:szCs w:val="22"/>
        </w:rPr>
        <w:t> </w:t>
      </w:r>
    </w:p>
    <w:p w14:paraId="4474F8A0"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0142A0A8"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5E6F60B5"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Pr>
          <w:rStyle w:val="eop"/>
          <w:sz w:val="22"/>
          <w:szCs w:val="22"/>
        </w:rPr>
        <w:t> </w:t>
      </w:r>
    </w:p>
    <w:p w14:paraId="37BDFACD"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10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Specialties</w:t>
      </w:r>
      <w:r w:rsidRPr="00690881">
        <w:rPr>
          <w:rStyle w:val="eop"/>
          <w:rFonts w:asciiTheme="minorHAnsi" w:hAnsiTheme="minorHAnsi" w:cstheme="minorHAnsi"/>
          <w:sz w:val="22"/>
          <w:szCs w:val="22"/>
        </w:rPr>
        <w:t> </w:t>
      </w:r>
    </w:p>
    <w:p w14:paraId="1DF8BA61"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16CD6004"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365DB19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240F7BF6"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lastRenderedPageBreak/>
        <w:t>Division 11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Equipment</w:t>
      </w:r>
      <w:r w:rsidRPr="00690881">
        <w:rPr>
          <w:rStyle w:val="eop"/>
          <w:rFonts w:asciiTheme="minorHAnsi" w:hAnsiTheme="minorHAnsi" w:cstheme="minorHAnsi"/>
          <w:sz w:val="22"/>
          <w:szCs w:val="22"/>
        </w:rPr>
        <w:t> </w:t>
      </w:r>
    </w:p>
    <w:p w14:paraId="1D5BCD6B"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5B5A011E"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3BC5EC03"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21DBC12D"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12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Furnishings</w:t>
      </w:r>
      <w:r w:rsidRPr="00690881">
        <w:rPr>
          <w:rStyle w:val="eop"/>
          <w:rFonts w:asciiTheme="minorHAnsi" w:hAnsiTheme="minorHAnsi" w:cstheme="minorHAnsi"/>
          <w:sz w:val="22"/>
          <w:szCs w:val="22"/>
        </w:rPr>
        <w:t> </w:t>
      </w:r>
    </w:p>
    <w:p w14:paraId="3751300F"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6D40889B"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35F0889A"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6FC747E3"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13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Special Construction</w:t>
      </w:r>
      <w:r w:rsidRPr="00690881">
        <w:rPr>
          <w:rStyle w:val="eop"/>
          <w:rFonts w:asciiTheme="minorHAnsi" w:hAnsiTheme="minorHAnsi" w:cstheme="minorHAnsi"/>
          <w:sz w:val="22"/>
          <w:szCs w:val="22"/>
        </w:rPr>
        <w:t> </w:t>
      </w:r>
    </w:p>
    <w:p w14:paraId="6B515302"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102802A4"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4253EF77"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686703E2"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14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Conveying Equipment</w:t>
      </w:r>
      <w:r w:rsidRPr="00690881">
        <w:rPr>
          <w:rStyle w:val="eop"/>
          <w:rFonts w:asciiTheme="minorHAnsi" w:hAnsiTheme="minorHAnsi" w:cstheme="minorHAnsi"/>
          <w:sz w:val="22"/>
          <w:szCs w:val="22"/>
        </w:rPr>
        <w:t> </w:t>
      </w:r>
    </w:p>
    <w:p w14:paraId="2D6473E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12053774"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696D69FC"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0"/>
          <w:szCs w:val="20"/>
        </w:rPr>
        <w:t> </w:t>
      </w:r>
    </w:p>
    <w:p w14:paraId="72302A59"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5"/>
          <w:szCs w:val="15"/>
        </w:rPr>
        <w:t> </w:t>
      </w:r>
    </w:p>
    <w:p w14:paraId="01825ABD"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21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Fire Suppression</w:t>
      </w:r>
      <w:r w:rsidRPr="00690881">
        <w:rPr>
          <w:rStyle w:val="eop"/>
          <w:rFonts w:asciiTheme="minorHAnsi" w:hAnsiTheme="minorHAnsi" w:cstheme="minorHAnsi"/>
          <w:sz w:val="22"/>
          <w:szCs w:val="22"/>
        </w:rPr>
        <w:t> </w:t>
      </w:r>
    </w:p>
    <w:p w14:paraId="31CBAF0D"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69E495C0"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4A7717C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0"/>
          <w:szCs w:val="20"/>
        </w:rPr>
        <w:t> </w:t>
      </w:r>
    </w:p>
    <w:p w14:paraId="419A23A7"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5"/>
          <w:szCs w:val="15"/>
        </w:rPr>
        <w:t> </w:t>
      </w:r>
    </w:p>
    <w:p w14:paraId="5D90E8B3"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22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Plumbing</w:t>
      </w:r>
      <w:r w:rsidRPr="00690881">
        <w:rPr>
          <w:rStyle w:val="eop"/>
          <w:rFonts w:asciiTheme="minorHAnsi" w:hAnsiTheme="minorHAnsi" w:cstheme="minorHAnsi"/>
          <w:sz w:val="22"/>
          <w:szCs w:val="22"/>
        </w:rPr>
        <w:t> </w:t>
      </w:r>
    </w:p>
    <w:p w14:paraId="74536B0D"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3C885829"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7D7A3EC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0"/>
          <w:szCs w:val="20"/>
        </w:rPr>
        <w:t> </w:t>
      </w:r>
    </w:p>
    <w:p w14:paraId="129C278E"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5"/>
          <w:szCs w:val="15"/>
        </w:rPr>
        <w:t> </w:t>
      </w:r>
    </w:p>
    <w:p w14:paraId="4AB10D39"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23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HVAC</w:t>
      </w:r>
      <w:r w:rsidRPr="00690881">
        <w:rPr>
          <w:rStyle w:val="eop"/>
          <w:rFonts w:asciiTheme="minorHAnsi" w:hAnsiTheme="minorHAnsi" w:cstheme="minorHAnsi"/>
          <w:sz w:val="22"/>
          <w:szCs w:val="22"/>
        </w:rPr>
        <w:t> </w:t>
      </w:r>
    </w:p>
    <w:p w14:paraId="2790C8A6"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798F6DBA"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6ECDD213"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0"/>
          <w:szCs w:val="20"/>
        </w:rPr>
        <w:t> </w:t>
      </w:r>
    </w:p>
    <w:p w14:paraId="71CA3204"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5"/>
          <w:szCs w:val="15"/>
        </w:rPr>
        <w:t> </w:t>
      </w:r>
    </w:p>
    <w:p w14:paraId="7E865921"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26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Electrical</w:t>
      </w:r>
      <w:r w:rsidRPr="00690881">
        <w:rPr>
          <w:rStyle w:val="eop"/>
          <w:rFonts w:asciiTheme="minorHAnsi" w:hAnsiTheme="minorHAnsi" w:cstheme="minorHAnsi"/>
          <w:sz w:val="22"/>
          <w:szCs w:val="22"/>
        </w:rPr>
        <w:t> </w:t>
      </w:r>
    </w:p>
    <w:p w14:paraId="6D71D07C"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5052EF5F"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64AD8D14"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245EC69E"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27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Communications</w:t>
      </w:r>
      <w:r w:rsidRPr="00690881">
        <w:rPr>
          <w:rStyle w:val="eop"/>
          <w:rFonts w:asciiTheme="minorHAnsi" w:hAnsiTheme="minorHAnsi" w:cstheme="minorHAnsi"/>
          <w:sz w:val="22"/>
          <w:szCs w:val="22"/>
        </w:rPr>
        <w:t> </w:t>
      </w:r>
    </w:p>
    <w:p w14:paraId="4A586566"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746E6D46"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1721E545"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07B15467"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26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Safety and Security</w:t>
      </w:r>
      <w:r w:rsidRPr="00690881">
        <w:rPr>
          <w:rStyle w:val="eop"/>
          <w:rFonts w:asciiTheme="minorHAnsi" w:hAnsiTheme="minorHAnsi" w:cstheme="minorHAnsi"/>
          <w:sz w:val="22"/>
          <w:szCs w:val="22"/>
        </w:rPr>
        <w:t> </w:t>
      </w:r>
    </w:p>
    <w:p w14:paraId="3DD1135A"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42484D96" w14:textId="5B831491" w:rsidR="00690881" w:rsidRDefault="00690881" w:rsidP="00690881">
      <w:pPr>
        <w:pStyle w:val="paragraph"/>
        <w:spacing w:before="0" w:beforeAutospacing="0" w:after="0" w:afterAutospacing="0"/>
        <w:ind w:left="2310"/>
        <w:textAlignment w:val="baseline"/>
        <w:rPr>
          <w:rStyle w:val="normaltextrun"/>
          <w:rFonts w:asciiTheme="minorHAnsi" w:hAnsiTheme="minorHAnsi" w:cstheme="minorHAnsi"/>
          <w:sz w:val="22"/>
          <w:szCs w:val="22"/>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1B6FE7BA" w14:textId="550A7FA5" w:rsidR="00703397" w:rsidRDefault="00703397" w:rsidP="00703397">
      <w:pPr>
        <w:pStyle w:val="paragraph"/>
        <w:spacing w:before="0" w:beforeAutospacing="0" w:after="0" w:afterAutospacing="0"/>
        <w:textAlignment w:val="baseline"/>
        <w:rPr>
          <w:rStyle w:val="normaltextrun"/>
          <w:rFonts w:asciiTheme="minorHAnsi" w:hAnsiTheme="minorHAnsi" w:cstheme="minorHAnsi"/>
          <w:sz w:val="22"/>
          <w:szCs w:val="22"/>
        </w:rPr>
      </w:pPr>
    </w:p>
    <w:p w14:paraId="19219836" w14:textId="77777777" w:rsidR="00F70FCD" w:rsidRDefault="00F70FCD" w:rsidP="00F70FCD">
      <w:pPr>
        <w:pStyle w:val="paragraph"/>
        <w:spacing w:before="0" w:beforeAutospacing="0" w:after="0" w:afterAutospacing="0"/>
        <w:textAlignment w:val="baseline"/>
        <w:rPr>
          <w:rStyle w:val="normaltextrun"/>
          <w:rFonts w:asciiTheme="minorHAnsi" w:hAnsiTheme="minorHAnsi" w:cstheme="minorHAnsi"/>
          <w:sz w:val="22"/>
          <w:szCs w:val="22"/>
        </w:rPr>
      </w:pPr>
    </w:p>
    <w:p w14:paraId="00655FEE" w14:textId="77777777" w:rsidR="00690881" w:rsidRPr="00F70FCD" w:rsidRDefault="00F70FCD" w:rsidP="005C200A">
      <w:pPr>
        <w:pStyle w:val="ListParagraph"/>
        <w:numPr>
          <w:ilvl w:val="0"/>
          <w:numId w:val="30"/>
        </w:numPr>
        <w:spacing w:line="360" w:lineRule="auto"/>
        <w:rPr>
          <w:rStyle w:val="eop"/>
        </w:rPr>
      </w:pPr>
      <w:r>
        <w:rPr>
          <w:rStyle w:val="normaltextrun"/>
          <w:color w:val="000000"/>
          <w:shd w:val="clear" w:color="auto" w:fill="FFFFFF"/>
        </w:rPr>
        <w:t xml:space="preserve">Bidder represents and warrants to Owner that Bidder has (1) examined and carefully studied the Bid Documents, (2) inspected the site of/and the  conditions  affecting and governing construction of the proposed project, (3) made itself familiar  with all other conditions surrounding the construction of the proposed project including taxes, permits and the availability of labor, and (4) not identified or observed any errors, defects, deficiency, lack of </w:t>
      </w:r>
      <w:r>
        <w:rPr>
          <w:rStyle w:val="normaltextrun"/>
          <w:color w:val="000000"/>
          <w:shd w:val="clear" w:color="auto" w:fill="FFFFFF"/>
        </w:rPr>
        <w:lastRenderedPageBreak/>
        <w:t>clarity, inconsistency, conflicts of any sort or omissions in  any of the Plans or Bid Documents and that they are adequate to complete the Work for the Base Bid set forth above.</w:t>
      </w:r>
      <w:r>
        <w:rPr>
          <w:rStyle w:val="eop"/>
          <w:color w:val="000000"/>
          <w:shd w:val="clear" w:color="auto" w:fill="FFFFFF"/>
        </w:rPr>
        <w:t> </w:t>
      </w:r>
    </w:p>
    <w:p w14:paraId="29E1DF47" w14:textId="54F2EC29" w:rsidR="00F70FCD" w:rsidRPr="00F70FCD" w:rsidRDefault="00F70FCD" w:rsidP="005C200A">
      <w:pPr>
        <w:pStyle w:val="ListParagraph"/>
        <w:numPr>
          <w:ilvl w:val="0"/>
          <w:numId w:val="30"/>
        </w:numPr>
        <w:spacing w:line="360" w:lineRule="auto"/>
        <w:rPr>
          <w:rStyle w:val="eop"/>
        </w:rPr>
      </w:pPr>
      <w:r>
        <w:rPr>
          <w:rStyle w:val="normaltextrun"/>
          <w:color w:val="000000"/>
          <w:shd w:val="clear" w:color="auto" w:fill="FFFFFF"/>
        </w:rPr>
        <w:t xml:space="preserve">This Bid shall be valid for sixty (60) </w:t>
      </w:r>
      <w:r w:rsidR="004D4D93">
        <w:rPr>
          <w:rStyle w:val="normaltextrun"/>
          <w:color w:val="000000"/>
          <w:shd w:val="clear" w:color="auto" w:fill="FFFFFF"/>
        </w:rPr>
        <w:t xml:space="preserve">calendar </w:t>
      </w:r>
      <w:r w:rsidRPr="004D4D93">
        <w:rPr>
          <w:rStyle w:val="normaltextrun"/>
          <w:color w:val="000000"/>
          <w:shd w:val="clear" w:color="auto" w:fill="FFFFFF"/>
        </w:rPr>
        <w:t>days</w:t>
      </w:r>
      <w:r>
        <w:rPr>
          <w:rStyle w:val="normaltextrun"/>
          <w:color w:val="000000"/>
          <w:shd w:val="clear" w:color="auto" w:fill="FFFFFF"/>
        </w:rPr>
        <w:t xml:space="preserve"> after the Bid Due Date.</w:t>
      </w:r>
      <w:r>
        <w:rPr>
          <w:rStyle w:val="eop"/>
          <w:color w:val="000000"/>
          <w:shd w:val="clear" w:color="auto" w:fill="FFFFFF"/>
        </w:rPr>
        <w:t> </w:t>
      </w:r>
    </w:p>
    <w:p w14:paraId="69EBDD82" w14:textId="09EB86BC" w:rsidR="00F70FCD" w:rsidRPr="00F70FCD" w:rsidRDefault="00F70FCD" w:rsidP="005C200A">
      <w:pPr>
        <w:pStyle w:val="ListParagraph"/>
        <w:numPr>
          <w:ilvl w:val="0"/>
          <w:numId w:val="30"/>
        </w:numPr>
        <w:spacing w:line="360" w:lineRule="auto"/>
        <w:rPr>
          <w:rStyle w:val="eop"/>
        </w:rPr>
      </w:pPr>
      <w:r>
        <w:rPr>
          <w:rStyle w:val="normaltextrun"/>
          <w:color w:val="000000"/>
          <w:shd w:val="clear" w:color="auto" w:fill="FFFFFF"/>
        </w:rPr>
        <w:t>Upon receipt of a written Notice of Acceptance of Bid, the successful Bidder shall be required to execute a contract with the Owner for construction of the Work (the “Contract”). Such Contract, along with any required payment and performance bonds, shall be executed and delivered to Owner within fifteen (15)</w:t>
      </w:r>
      <w:r w:rsidR="004D4D93">
        <w:rPr>
          <w:rStyle w:val="normaltextrun"/>
          <w:color w:val="000000"/>
          <w:shd w:val="clear" w:color="auto" w:fill="FFFFFF"/>
        </w:rPr>
        <w:t xml:space="preserve"> calendar</w:t>
      </w:r>
      <w:r>
        <w:rPr>
          <w:rStyle w:val="normaltextrun"/>
          <w:color w:val="000000"/>
          <w:shd w:val="clear" w:color="auto" w:fill="FFFFFF"/>
        </w:rPr>
        <w:t xml:space="preserve"> </w:t>
      </w:r>
      <w:r w:rsidRPr="004D4D93">
        <w:rPr>
          <w:rStyle w:val="normaltextrun"/>
          <w:color w:val="000000"/>
          <w:shd w:val="clear" w:color="auto" w:fill="FFFFFF"/>
        </w:rPr>
        <w:t>days</w:t>
      </w:r>
      <w:r>
        <w:rPr>
          <w:rStyle w:val="normaltextrun"/>
          <w:color w:val="000000"/>
          <w:shd w:val="clear" w:color="auto" w:fill="FFFFFF"/>
        </w:rPr>
        <w:t xml:space="preserve"> of receipt of the Notice of Acceptance of Bid.</w:t>
      </w:r>
      <w:r>
        <w:rPr>
          <w:rStyle w:val="eop"/>
          <w:color w:val="000000"/>
          <w:shd w:val="clear" w:color="auto" w:fill="FFFFFF"/>
        </w:rPr>
        <w:t> </w:t>
      </w:r>
    </w:p>
    <w:p w14:paraId="62E82802" w14:textId="77777777" w:rsidR="00F70FCD" w:rsidRPr="00F70FCD" w:rsidRDefault="00F70FCD" w:rsidP="005C200A">
      <w:pPr>
        <w:pStyle w:val="ListParagraph"/>
        <w:numPr>
          <w:ilvl w:val="0"/>
          <w:numId w:val="30"/>
        </w:numPr>
        <w:spacing w:line="360" w:lineRule="auto"/>
        <w:rPr>
          <w:rStyle w:val="eop"/>
        </w:rPr>
      </w:pPr>
      <w:r>
        <w:rPr>
          <w:rStyle w:val="normaltextrun"/>
          <w:color w:val="000000"/>
          <w:shd w:val="clear" w:color="auto" w:fill="FFFFFF"/>
        </w:rPr>
        <w:t>Bidder acknowledges that Owner may consider non-responsive any bid not prepared and submitted in accordance with the provisions hereof and may waive informalities or reject any or all bids.</w:t>
      </w:r>
      <w:r>
        <w:rPr>
          <w:rStyle w:val="eop"/>
          <w:color w:val="000000"/>
          <w:shd w:val="clear" w:color="auto" w:fill="FFFFFF"/>
        </w:rPr>
        <w:t> </w:t>
      </w:r>
    </w:p>
    <w:p w14:paraId="3C3871A5" w14:textId="2100626C" w:rsidR="00FE37A4" w:rsidRPr="00FE37A4" w:rsidRDefault="00F70FCD" w:rsidP="00FE37A4">
      <w:pPr>
        <w:pStyle w:val="Heading2"/>
        <w:numPr>
          <w:ilvl w:val="0"/>
          <w:numId w:val="29"/>
        </w:numPr>
      </w:pPr>
      <w:bookmarkStart w:id="19" w:name="_Toc82601427"/>
      <w:r>
        <w:t>Bonds</w:t>
      </w:r>
      <w:bookmarkEnd w:id="19"/>
    </w:p>
    <w:p w14:paraId="000FB85B" w14:textId="77777777" w:rsidR="00B878DA" w:rsidRPr="00782A48" w:rsidRDefault="00B878DA" w:rsidP="00782A48">
      <w:pPr>
        <w:pStyle w:val="ListParagraph"/>
        <w:rPr>
          <w:rFonts w:ascii="Calibri body" w:eastAsia="Times New Roman" w:hAnsi="Calibri body"/>
          <w:bCs/>
          <w:iCs/>
        </w:rPr>
      </w:pPr>
    </w:p>
    <w:p w14:paraId="42E744C3" w14:textId="77777777" w:rsidR="00F70FCD" w:rsidRPr="00FA0B9E" w:rsidRDefault="00FA0B9E" w:rsidP="005C200A">
      <w:pPr>
        <w:pStyle w:val="ListParagraph"/>
        <w:numPr>
          <w:ilvl w:val="0"/>
          <w:numId w:val="31"/>
        </w:numPr>
        <w:spacing w:line="360" w:lineRule="auto"/>
        <w:rPr>
          <w:rStyle w:val="eop"/>
        </w:rPr>
      </w:pPr>
      <w:r>
        <w:rPr>
          <w:rStyle w:val="normaltextrun"/>
          <w:color w:val="000000"/>
          <w:shd w:val="clear" w:color="auto" w:fill="FFFFFF"/>
        </w:rPr>
        <w:t>Bidder shall, if awarded the Contract and if directed by Owner, deliver to Owner a satisfactory Payment and/or Performance Bond in a form (with a bonding company) acceptable to Owner in an amount equal to one hundred percent (100%) of the Contract Sum. The cost of such bond shall be </w:t>
      </w:r>
      <w:r>
        <w:rPr>
          <w:rStyle w:val="normaltextrun"/>
          <w:color w:val="000000"/>
          <w:u w:val="single"/>
          <w:shd w:val="clear" w:color="auto" w:fill="FFFFFF"/>
        </w:rPr>
        <w:t>added </w:t>
      </w:r>
      <w:r>
        <w:rPr>
          <w:rStyle w:val="normaltextrun"/>
          <w:color w:val="000000"/>
          <w:shd w:val="clear" w:color="auto" w:fill="FFFFFF"/>
        </w:rPr>
        <w:t>to the Base Bid contained in this Proposal or, at Owner's option, may be secured and paid for separately by Owner.</w:t>
      </w:r>
      <w:r>
        <w:rPr>
          <w:rStyle w:val="eop"/>
          <w:color w:val="000000"/>
          <w:shd w:val="clear" w:color="auto" w:fill="FFFFFF"/>
        </w:rPr>
        <w:t> </w:t>
      </w:r>
    </w:p>
    <w:p w14:paraId="16604B56" w14:textId="48D7C910" w:rsidR="00FA0B9E" w:rsidRPr="00FA0B9E" w:rsidRDefault="00FA0B9E" w:rsidP="005C200A">
      <w:pPr>
        <w:pStyle w:val="ListParagraph"/>
        <w:numPr>
          <w:ilvl w:val="0"/>
          <w:numId w:val="31"/>
        </w:numPr>
        <w:spacing w:line="360" w:lineRule="auto"/>
        <w:rPr>
          <w:rStyle w:val="eop"/>
        </w:rPr>
      </w:pPr>
      <w:r>
        <w:rPr>
          <w:rStyle w:val="normaltextrun"/>
          <w:color w:val="000000"/>
          <w:shd w:val="clear" w:color="auto" w:fill="FFFFFF"/>
        </w:rPr>
        <w:t>Cost of Bond:  $</w:t>
      </w:r>
      <w:r>
        <w:rPr>
          <w:rStyle w:val="normaltextrun"/>
          <w:color w:val="000000"/>
          <w:u w:val="single"/>
          <w:shd w:val="clear" w:color="auto" w:fill="FFFFFF"/>
        </w:rPr>
        <w:t>__________</w:t>
      </w:r>
      <w:r>
        <w:rPr>
          <w:rStyle w:val="normaltextrun"/>
          <w:color w:val="000000"/>
          <w:shd w:val="clear" w:color="auto" w:fill="FFFFFF"/>
        </w:rPr>
        <w:t> </w:t>
      </w:r>
      <w:r w:rsidR="00F158F1">
        <w:rPr>
          <w:rStyle w:val="normaltextrun"/>
          <w:color w:val="000000"/>
          <w:shd w:val="clear" w:color="auto" w:fill="FFFFFF"/>
        </w:rPr>
        <w:t>this</w:t>
      </w:r>
      <w:r>
        <w:rPr>
          <w:rStyle w:val="normaltextrun"/>
          <w:color w:val="000000"/>
          <w:shd w:val="clear" w:color="auto" w:fill="FFFFFF"/>
        </w:rPr>
        <w:t xml:space="preserve"> amount is </w:t>
      </w:r>
      <w:r>
        <w:rPr>
          <w:rStyle w:val="normaltextrun"/>
          <w:b/>
          <w:bCs/>
          <w:color w:val="000000"/>
          <w:u w:val="single"/>
          <w:shd w:val="clear" w:color="auto" w:fill="FFFFFF"/>
        </w:rPr>
        <w:t>not </w:t>
      </w:r>
      <w:r>
        <w:rPr>
          <w:rStyle w:val="normaltextrun"/>
          <w:color w:val="000000"/>
          <w:shd w:val="clear" w:color="auto" w:fill="FFFFFF"/>
        </w:rPr>
        <w:t>included in the amount of the Base Bid listed in I.A above.</w:t>
      </w:r>
      <w:r>
        <w:rPr>
          <w:rStyle w:val="eop"/>
          <w:color w:val="000000"/>
          <w:shd w:val="clear" w:color="auto" w:fill="FFFFFF"/>
        </w:rPr>
        <w:t> </w:t>
      </w:r>
    </w:p>
    <w:p w14:paraId="46057315" w14:textId="77777777" w:rsidR="00FA0B9E" w:rsidRDefault="00FA0B9E" w:rsidP="005C200A">
      <w:pPr>
        <w:pStyle w:val="ListParagraph"/>
        <w:numPr>
          <w:ilvl w:val="0"/>
          <w:numId w:val="31"/>
        </w:numPr>
        <w:spacing w:line="360" w:lineRule="auto"/>
      </w:pPr>
      <w:r>
        <w:t xml:space="preserve">Bidder’s current available bonding capacity as of the date of the Proposal is: </w:t>
      </w:r>
      <w:r>
        <w:br/>
        <w:t>____________________ Dollars ($).</w:t>
      </w:r>
    </w:p>
    <w:p w14:paraId="3B609893" w14:textId="77777777" w:rsidR="0008228B" w:rsidRDefault="0008228B" w:rsidP="005C200A">
      <w:pPr>
        <w:pStyle w:val="ListParagraph"/>
        <w:numPr>
          <w:ilvl w:val="0"/>
          <w:numId w:val="31"/>
        </w:numPr>
        <w:spacing w:line="360" w:lineRule="auto"/>
      </w:pPr>
      <w:r>
        <w:t>Evidence of Bidder’s current available bonding capacity is attached:</w:t>
      </w:r>
    </w:p>
    <w:p w14:paraId="5B7FDD25" w14:textId="77777777" w:rsidR="0008228B" w:rsidRDefault="0008228B" w:rsidP="005C200A">
      <w:pPr>
        <w:pStyle w:val="ListParagraph"/>
        <w:numPr>
          <w:ilvl w:val="0"/>
          <w:numId w:val="32"/>
        </w:numPr>
        <w:spacing w:line="360" w:lineRule="auto"/>
      </w:pPr>
      <w:r>
        <w:t>Yes</w:t>
      </w:r>
    </w:p>
    <w:p w14:paraId="65804BD3" w14:textId="77777777" w:rsidR="0008228B" w:rsidRDefault="0008228B" w:rsidP="005C200A">
      <w:pPr>
        <w:pStyle w:val="ListParagraph"/>
        <w:numPr>
          <w:ilvl w:val="0"/>
          <w:numId w:val="32"/>
        </w:numPr>
        <w:spacing w:line="360" w:lineRule="auto"/>
      </w:pPr>
      <w:r>
        <w:t>No</w:t>
      </w:r>
    </w:p>
    <w:p w14:paraId="6E1F567F" w14:textId="77777777" w:rsidR="0008228B" w:rsidRDefault="00736D92" w:rsidP="005C200A">
      <w:pPr>
        <w:pStyle w:val="Heading2"/>
        <w:numPr>
          <w:ilvl w:val="0"/>
          <w:numId w:val="29"/>
        </w:numPr>
      </w:pPr>
      <w:bookmarkStart w:id="20" w:name="_Toc82601428"/>
      <w:r>
        <w:t>Completion Date</w:t>
      </w:r>
      <w:bookmarkEnd w:id="20"/>
    </w:p>
    <w:p w14:paraId="7194DBDC" w14:textId="77777777" w:rsidR="00736D92" w:rsidRDefault="00736D92" w:rsidP="00736D92"/>
    <w:p w14:paraId="769D0D3C" w14:textId="5FADA09A" w:rsidR="00736D92" w:rsidRDefault="37CE6F6B" w:rsidP="37CE6F6B">
      <w:pPr>
        <w:spacing w:line="360" w:lineRule="auto"/>
        <w:ind w:firstLine="720"/>
      </w:pPr>
      <w:r w:rsidRPr="37CE6F6B">
        <w:rPr>
          <w:rStyle w:val="eop"/>
          <w:rFonts w:ascii="Calibri" w:eastAsia="Calibri" w:hAnsi="Calibri" w:cs="Calibri"/>
          <w:color w:val="000000" w:themeColor="text1"/>
        </w:rPr>
        <w:t xml:space="preserve">By submitting a Bid, the Bidder agrees to substantially complete the Work </w:t>
      </w:r>
      <w:r w:rsidR="007B3038">
        <w:rPr>
          <w:rStyle w:val="eop"/>
          <w:rFonts w:ascii="Calibri" w:eastAsia="Calibri" w:hAnsi="Calibri" w:cs="Calibri"/>
          <w:color w:val="000000" w:themeColor="text1"/>
        </w:rPr>
        <w:t>on or before the specific date of</w:t>
      </w:r>
      <w:r w:rsidRPr="37CE6F6B">
        <w:rPr>
          <w:rStyle w:val="eop"/>
          <w:rFonts w:ascii="Calibri" w:eastAsia="Calibri" w:hAnsi="Calibri" w:cs="Calibri"/>
          <w:color w:val="000000" w:themeColor="text1"/>
        </w:rPr>
        <w:t xml:space="preserve"> ________</w:t>
      </w:r>
      <w:r w:rsidR="002C31EC">
        <w:rPr>
          <w:rStyle w:val="eop"/>
          <w:rFonts w:ascii="Calibri" w:eastAsia="Calibri" w:hAnsi="Calibri" w:cs="Calibri"/>
          <w:color w:val="000000" w:themeColor="text1"/>
        </w:rPr>
        <w:t>.</w:t>
      </w:r>
      <w:r w:rsidRPr="37CE6F6B">
        <w:rPr>
          <w:rStyle w:val="eop"/>
          <w:rFonts w:ascii="Calibri" w:eastAsia="Calibri" w:hAnsi="Calibri" w:cs="Calibri"/>
          <w:color w:val="000000" w:themeColor="text1"/>
        </w:rPr>
        <w:t xml:space="preserve"> Time is of the essence.</w:t>
      </w:r>
      <w:r>
        <w:t xml:space="preserve"> </w:t>
      </w:r>
    </w:p>
    <w:p w14:paraId="362AF111" w14:textId="461E4674" w:rsidR="002F00C1" w:rsidRDefault="005C2465" w:rsidP="005C2465">
      <w:r>
        <w:br w:type="page"/>
      </w:r>
    </w:p>
    <w:p w14:paraId="1FCAB9BC" w14:textId="77777777" w:rsidR="00736D92" w:rsidRDefault="00736D92" w:rsidP="005C200A">
      <w:pPr>
        <w:pStyle w:val="Heading2"/>
        <w:numPr>
          <w:ilvl w:val="0"/>
          <w:numId w:val="29"/>
        </w:numPr>
      </w:pPr>
      <w:bookmarkStart w:id="21" w:name="_Toc82601429"/>
      <w:r>
        <w:lastRenderedPageBreak/>
        <w:t>Alternate Bids</w:t>
      </w:r>
      <w:bookmarkEnd w:id="21"/>
    </w:p>
    <w:p w14:paraId="54CD245A" w14:textId="77777777" w:rsidR="00736D92" w:rsidRDefault="00736D92" w:rsidP="00736D92"/>
    <w:p w14:paraId="50D8B57E" w14:textId="77777777" w:rsidR="00736D92" w:rsidRPr="00736D92" w:rsidRDefault="00736D92" w:rsidP="005C200A">
      <w:pPr>
        <w:pStyle w:val="ListParagraph"/>
        <w:numPr>
          <w:ilvl w:val="0"/>
          <w:numId w:val="33"/>
        </w:numPr>
        <w:spacing w:line="360" w:lineRule="auto"/>
        <w:rPr>
          <w:rStyle w:val="eop"/>
        </w:rPr>
      </w:pPr>
      <w:r>
        <w:rPr>
          <w:rStyle w:val="normaltextrun"/>
          <w:color w:val="000000"/>
          <w:shd w:val="clear" w:color="auto" w:fill="FFFFFF"/>
        </w:rPr>
        <w:t>The above Base Bid may be changed in accordance with any or all of the following Alternate Bids as Owner may elect.</w:t>
      </w:r>
      <w:r>
        <w:rPr>
          <w:rStyle w:val="eop"/>
          <w:color w:val="000000"/>
          <w:shd w:val="clear" w:color="auto" w:fill="FFFFFF"/>
        </w:rPr>
        <w:t> </w:t>
      </w:r>
    </w:p>
    <w:p w14:paraId="49A4A843" w14:textId="64F6120F" w:rsidR="00736D92" w:rsidRPr="00492A66" w:rsidRDefault="00736D92" w:rsidP="005C200A">
      <w:pPr>
        <w:pStyle w:val="ListParagraph"/>
        <w:numPr>
          <w:ilvl w:val="0"/>
          <w:numId w:val="33"/>
        </w:numPr>
        <w:spacing w:line="360" w:lineRule="auto"/>
        <w:rPr>
          <w:rStyle w:val="eop"/>
        </w:rPr>
      </w:pPr>
      <w:r>
        <w:rPr>
          <w:rStyle w:val="normaltextrun"/>
          <w:color w:val="000000"/>
          <w:shd w:val="clear" w:color="auto" w:fill="FFFFFF"/>
        </w:rPr>
        <w:t>Alternate Bid No. 1:</w:t>
      </w:r>
      <w:r w:rsidR="00DB382A">
        <w:rPr>
          <w:rStyle w:val="normaltextrun"/>
          <w:color w:val="000000"/>
          <w:shd w:val="clear" w:color="auto" w:fill="FFFFFF"/>
        </w:rPr>
        <w:t xml:space="preserve">  </w:t>
      </w:r>
      <w:r w:rsidR="00E03C3F" w:rsidRPr="005C2465">
        <w:rPr>
          <w:color w:val="FF0000"/>
        </w:rPr>
        <w:t>[insert subject of alternate bid]</w:t>
      </w:r>
      <w:r>
        <w:rPr>
          <w:rStyle w:val="normaltextrun"/>
          <w:color w:val="000000"/>
          <w:shd w:val="clear" w:color="auto" w:fill="FFFFFF"/>
        </w:rPr>
        <w:t>. State the amount to be “ADDED</w:t>
      </w:r>
      <w:r w:rsidR="0080577A">
        <w:rPr>
          <w:rStyle w:val="normaltextrun"/>
          <w:color w:val="000000"/>
          <w:shd w:val="clear" w:color="auto" w:fill="FFFFFF"/>
        </w:rPr>
        <w:t>/DEDUCTED</w:t>
      </w:r>
      <w:r>
        <w:rPr>
          <w:rStyle w:val="normaltextrun"/>
          <w:color w:val="000000"/>
          <w:shd w:val="clear" w:color="auto" w:fill="FFFFFF"/>
        </w:rPr>
        <w:t xml:space="preserve"> TO”</w:t>
      </w:r>
      <w:r w:rsidR="00C75D9B">
        <w:rPr>
          <w:rStyle w:val="normaltextrun"/>
          <w:color w:val="000000"/>
          <w:shd w:val="clear" w:color="auto" w:fill="FFFFFF"/>
        </w:rPr>
        <w:t xml:space="preserve"> </w:t>
      </w:r>
      <w:r w:rsidR="00E03C3F" w:rsidRPr="005C2465">
        <w:rPr>
          <w:color w:val="FF0000"/>
        </w:rPr>
        <w:t>[insert amount]</w:t>
      </w:r>
      <w:r>
        <w:rPr>
          <w:rStyle w:val="normaltextrun"/>
          <w:color w:val="000000"/>
          <w:shd w:val="clear" w:color="auto" w:fill="FFFFFF"/>
        </w:rPr>
        <w:t>, as specified and indicated on Drawings.</w:t>
      </w:r>
      <w:r>
        <w:rPr>
          <w:rStyle w:val="eop"/>
          <w:color w:val="000000"/>
          <w:shd w:val="clear" w:color="auto" w:fill="FFFFFF"/>
        </w:rPr>
        <w:t> </w:t>
      </w:r>
    </w:p>
    <w:p w14:paraId="4EA86703" w14:textId="77777777" w:rsidR="00736D92" w:rsidRDefault="00736D92" w:rsidP="00736D92">
      <w:pPr>
        <w:spacing w:line="360" w:lineRule="auto"/>
        <w:rPr>
          <w:rStyle w:val="eop"/>
        </w:rPr>
      </w:pPr>
      <w:r>
        <w:rPr>
          <w:rStyle w:val="eop"/>
        </w:rPr>
        <w:tab/>
        <w:t>Check one of the following:</w:t>
      </w:r>
    </w:p>
    <w:p w14:paraId="77E88F70" w14:textId="2780BD71" w:rsidR="00736D92" w:rsidRDefault="00736D92" w:rsidP="005C200A">
      <w:pPr>
        <w:pStyle w:val="ListParagraph"/>
        <w:numPr>
          <w:ilvl w:val="0"/>
          <w:numId w:val="34"/>
        </w:numPr>
        <w:spacing w:line="360" w:lineRule="auto"/>
        <w:rPr>
          <w:rStyle w:val="eop"/>
        </w:rPr>
      </w:pPr>
      <w:r>
        <w:rPr>
          <w:rStyle w:val="eop"/>
        </w:rPr>
        <w:t>Add</w:t>
      </w:r>
      <w:r w:rsidR="000B5894">
        <w:rPr>
          <w:rStyle w:val="eop"/>
        </w:rPr>
        <w:t>____________ Dollars ($)</w:t>
      </w:r>
    </w:p>
    <w:p w14:paraId="6A8358F2" w14:textId="77777777" w:rsidR="00736D92" w:rsidRDefault="00736D92" w:rsidP="005C200A">
      <w:pPr>
        <w:pStyle w:val="ListParagraph"/>
        <w:numPr>
          <w:ilvl w:val="0"/>
          <w:numId w:val="34"/>
        </w:numPr>
        <w:spacing w:line="360" w:lineRule="auto"/>
        <w:rPr>
          <w:rStyle w:val="eop"/>
        </w:rPr>
      </w:pPr>
      <w:r>
        <w:rPr>
          <w:rStyle w:val="eop"/>
        </w:rPr>
        <w:t>Deduct ____________ Dollars ($)</w:t>
      </w:r>
    </w:p>
    <w:p w14:paraId="5B2C5192" w14:textId="77777777" w:rsidR="00736D92" w:rsidRDefault="00736D92" w:rsidP="00736D92">
      <w:pPr>
        <w:spacing w:line="360" w:lineRule="auto"/>
        <w:rPr>
          <w:rStyle w:val="eop"/>
        </w:rPr>
      </w:pPr>
      <w:r>
        <w:rPr>
          <w:rStyle w:val="eop"/>
        </w:rPr>
        <w:tab/>
        <w:t>OR</w:t>
      </w:r>
    </w:p>
    <w:p w14:paraId="77B808C5" w14:textId="77777777" w:rsidR="00736D92" w:rsidRDefault="00736D92" w:rsidP="005C200A">
      <w:pPr>
        <w:pStyle w:val="ListParagraph"/>
        <w:numPr>
          <w:ilvl w:val="0"/>
          <w:numId w:val="35"/>
        </w:numPr>
        <w:spacing w:line="360" w:lineRule="auto"/>
        <w:rPr>
          <w:rStyle w:val="eop"/>
        </w:rPr>
      </w:pPr>
      <w:r>
        <w:rPr>
          <w:rStyle w:val="eop"/>
        </w:rPr>
        <w:t>No Change of Base Bid</w:t>
      </w:r>
    </w:p>
    <w:p w14:paraId="1C1AD06C" w14:textId="0703EC9F" w:rsidR="00226F02" w:rsidRPr="00F86D03" w:rsidRDefault="00226F02" w:rsidP="00226F02">
      <w:pPr>
        <w:ind w:left="1080"/>
        <w:rPr>
          <w:rFonts w:cstheme="minorHAnsi"/>
          <w:color w:val="FF0000"/>
        </w:rPr>
      </w:pPr>
      <w:r w:rsidRPr="00226F02">
        <w:rPr>
          <w:rFonts w:ascii="Times New Roman" w:hAnsi="Times New Roman"/>
          <w:color w:val="FF0000"/>
        </w:rPr>
        <w:t xml:space="preserve"> </w:t>
      </w:r>
      <w:r w:rsidRPr="00F86D03">
        <w:rPr>
          <w:rFonts w:cstheme="minorHAnsi"/>
          <w:color w:val="FF0000"/>
        </w:rPr>
        <w:t>[Insert here and serially number other alternate bids requested by Owner.]</w:t>
      </w:r>
    </w:p>
    <w:p w14:paraId="4D2B26A1" w14:textId="77777777" w:rsidR="00226F02" w:rsidRPr="00F86D03" w:rsidRDefault="00226F02" w:rsidP="00226F02">
      <w:pPr>
        <w:pStyle w:val="BodyTextIndent2"/>
        <w:ind w:left="1080"/>
        <w:rPr>
          <w:rFonts w:cstheme="minorHAnsi"/>
          <w:color w:val="FF0000"/>
        </w:rPr>
      </w:pPr>
      <w:r w:rsidRPr="00F86D03">
        <w:rPr>
          <w:rFonts w:cstheme="minorHAnsi"/>
          <w:color w:val="FF0000"/>
        </w:rPr>
        <w:t>[If alternate bids are not required for this Project, leave Section IV.B blank and insert "Not Used" after section title.]</w:t>
      </w:r>
    </w:p>
    <w:p w14:paraId="3851E9D6" w14:textId="77777777" w:rsidR="00736D92" w:rsidRPr="00FE37A4" w:rsidRDefault="00736D92" w:rsidP="00FE37A4">
      <w:pPr>
        <w:pStyle w:val="Heading2"/>
        <w:numPr>
          <w:ilvl w:val="0"/>
          <w:numId w:val="29"/>
        </w:numPr>
        <w:rPr>
          <w:rStyle w:val="eop"/>
        </w:rPr>
      </w:pPr>
      <w:bookmarkStart w:id="22" w:name="_Toc82601430"/>
      <w:r w:rsidRPr="00FE37A4">
        <w:rPr>
          <w:rStyle w:val="eop"/>
        </w:rPr>
        <w:t>Unit Price Bids</w:t>
      </w:r>
      <w:bookmarkEnd w:id="22"/>
    </w:p>
    <w:p w14:paraId="36FEB5B0" w14:textId="77777777" w:rsidR="00736D92" w:rsidRDefault="00736D92" w:rsidP="00736D92"/>
    <w:p w14:paraId="5DBE16A7" w14:textId="6CDD93F8" w:rsidR="00736D92" w:rsidRPr="009A5DBA" w:rsidRDefault="00736D92" w:rsidP="005C200A">
      <w:pPr>
        <w:pStyle w:val="ListParagraph"/>
        <w:numPr>
          <w:ilvl w:val="0"/>
          <w:numId w:val="36"/>
        </w:numPr>
        <w:spacing w:line="360" w:lineRule="auto"/>
        <w:rPr>
          <w:rStyle w:val="eop"/>
        </w:rPr>
      </w:pPr>
      <w:r>
        <w:rPr>
          <w:rStyle w:val="normaltextrun"/>
          <w:color w:val="000000"/>
          <w:shd w:val="clear" w:color="auto" w:fill="FFFFFF"/>
        </w:rPr>
        <w:t>The above Base Bid may be changed in accordance with the following Unit Price Bids when Owner orders or approves more or less of certain items in the scope of work  of the Base Bid or if the quantity required by the Bidding and Contract Documents is increased or decreased. Additions or deductions of the Unit Price Bid include mobilization/demobilization, all related work and materials. Insert "No Change" wherever applicable.</w:t>
      </w:r>
      <w:r>
        <w:rPr>
          <w:rStyle w:val="eop"/>
          <w:color w:val="000000"/>
          <w:shd w:val="clear" w:color="auto" w:fill="FFFFFF"/>
        </w:rPr>
        <w:t> </w:t>
      </w:r>
    </w:p>
    <w:p w14:paraId="1584E416" w14:textId="068AABA5" w:rsidR="009A5DBA" w:rsidRPr="000B4214" w:rsidRDefault="009A5DBA" w:rsidP="00FE37A4">
      <w:pPr>
        <w:pStyle w:val="ListParagraph"/>
        <w:numPr>
          <w:ilvl w:val="0"/>
          <w:numId w:val="36"/>
        </w:numPr>
      </w:pPr>
      <w:r w:rsidRPr="000B4214">
        <w:t xml:space="preserve">Unit Price Bid No. 1 – </w:t>
      </w:r>
      <w:r w:rsidRPr="005C2465">
        <w:rPr>
          <w:color w:val="FF0000"/>
        </w:rPr>
        <w:t>[insert subject of unit price bid]</w:t>
      </w:r>
    </w:p>
    <w:p w14:paraId="262ED6EB" w14:textId="77777777" w:rsidR="009A5DBA" w:rsidRPr="00FE37A4" w:rsidRDefault="009A5DBA" w:rsidP="009A5DBA">
      <w:pPr>
        <w:ind w:left="720" w:firstLine="720"/>
        <w:rPr>
          <w:rFonts w:cstheme="minorHAnsi"/>
          <w:color w:val="FF0000"/>
        </w:rPr>
      </w:pPr>
      <w:r w:rsidRPr="00FE37A4">
        <w:rPr>
          <w:rFonts w:cstheme="minorHAnsi"/>
          <w:color w:val="FF0000"/>
        </w:rPr>
        <w:t>[Insert brief description; omit if subject listed above is fully descriptive.]</w:t>
      </w:r>
    </w:p>
    <w:p w14:paraId="51E73510" w14:textId="1686949F" w:rsidR="009A5DBA" w:rsidRPr="00FE37A4" w:rsidRDefault="009A5DBA" w:rsidP="009A5DBA">
      <w:pPr>
        <w:ind w:left="1440"/>
        <w:rPr>
          <w:rFonts w:cstheme="minorHAnsi"/>
        </w:rPr>
      </w:pPr>
      <w:r w:rsidRPr="00FE37A4">
        <w:rPr>
          <w:rFonts w:cstheme="minorHAnsi"/>
        </w:rPr>
        <w:t xml:space="preserve">Measure for payment shall be </w:t>
      </w:r>
      <w:r w:rsidRPr="00FE37A4">
        <w:rPr>
          <w:rFonts w:cstheme="minorHAnsi"/>
          <w:color w:val="FF0000"/>
        </w:rPr>
        <w:t>[insert name of unit]</w:t>
      </w:r>
      <w:r w:rsidRPr="00FE37A4">
        <w:rPr>
          <w:rFonts w:cstheme="minorHAnsi"/>
        </w:rPr>
        <w:t xml:space="preserve"> and measurement shall be to </w:t>
      </w:r>
      <w:r w:rsidRPr="00FE37A4">
        <w:rPr>
          <w:rFonts w:cstheme="minorHAnsi"/>
          <w:color w:val="FF0000"/>
        </w:rPr>
        <w:t>[insert minimum increment of measure]</w:t>
      </w:r>
      <w:r w:rsidRPr="00FE37A4">
        <w:rPr>
          <w:rFonts w:cstheme="minorHAnsi"/>
        </w:rPr>
        <w:t xml:space="preserve">. </w:t>
      </w:r>
      <w:r w:rsidRPr="00FE37A4">
        <w:rPr>
          <w:rFonts w:cstheme="minorHAnsi"/>
          <w:color w:val="FF0000"/>
        </w:rPr>
        <w:t>[</w:t>
      </w:r>
      <w:r w:rsidR="00FE37A4" w:rsidRPr="00FE37A4">
        <w:rPr>
          <w:rFonts w:cstheme="minorHAnsi"/>
          <w:color w:val="FF0000"/>
        </w:rPr>
        <w:t>Insert</w:t>
      </w:r>
      <w:r w:rsidRPr="00FE37A4">
        <w:rPr>
          <w:rFonts w:cstheme="minorHAnsi"/>
          <w:color w:val="FF0000"/>
        </w:rPr>
        <w:t xml:space="preserve"> quantity and unit of measure]</w:t>
      </w:r>
      <w:r w:rsidRPr="00FE37A4">
        <w:rPr>
          <w:rFonts w:cstheme="minorHAnsi"/>
        </w:rPr>
        <w:t xml:space="preserve"> are included in Base Bid or Alternate Bid.  If the quantity measured and approved by the Owner and the Bidder is different, Bidder shall be paid as follows:</w:t>
      </w:r>
    </w:p>
    <w:p w14:paraId="2F3939DB" w14:textId="77777777" w:rsidR="00780D24" w:rsidRPr="00FE37A4" w:rsidRDefault="00780D24" w:rsidP="009A5DBA">
      <w:pPr>
        <w:spacing w:line="480" w:lineRule="auto"/>
        <w:ind w:left="1440"/>
        <w:rPr>
          <w:rFonts w:cstheme="minorHAnsi"/>
        </w:rPr>
      </w:pPr>
    </w:p>
    <w:p w14:paraId="6FF7169E" w14:textId="50410756" w:rsidR="00BB10C4" w:rsidRDefault="00BB10C4" w:rsidP="005C2465">
      <w:pPr>
        <w:spacing w:line="480" w:lineRule="auto"/>
        <w:rPr>
          <w:rFonts w:cstheme="minorHAnsi"/>
        </w:rPr>
      </w:pPr>
    </w:p>
    <w:p w14:paraId="3F8DCE83" w14:textId="713A9871" w:rsidR="009A5DBA" w:rsidRPr="00FE37A4" w:rsidRDefault="009A5DBA" w:rsidP="009A5DBA">
      <w:pPr>
        <w:spacing w:line="480" w:lineRule="auto"/>
        <w:ind w:left="1440"/>
        <w:rPr>
          <w:rFonts w:cstheme="minorHAnsi"/>
        </w:rPr>
      </w:pPr>
      <w:r w:rsidRPr="00FE37A4">
        <w:rPr>
          <w:rFonts w:cstheme="minorHAnsi"/>
        </w:rPr>
        <w:lastRenderedPageBreak/>
        <w:t>Check one of the following:</w:t>
      </w:r>
    </w:p>
    <w:p w14:paraId="3E384AB0" w14:textId="598A71DD" w:rsidR="009A5DBA" w:rsidRPr="00FE37A4" w:rsidRDefault="00FE37A4" w:rsidP="009A5DBA">
      <w:pPr>
        <w:spacing w:line="480" w:lineRule="auto"/>
        <w:ind w:left="1440"/>
        <w:rPr>
          <w:rFonts w:cstheme="minorHAnsi"/>
        </w:rPr>
      </w:pPr>
      <w:r>
        <w:rPr>
          <w:rFonts w:cstheme="minorHAnsi"/>
        </w:rPr>
        <w:t>⃝</w:t>
      </w:r>
      <w:r w:rsidR="009A5DBA" w:rsidRPr="00FE37A4">
        <w:rPr>
          <w:rFonts w:cstheme="minorHAnsi"/>
        </w:rPr>
        <w:t xml:space="preserve"> Add    </w:t>
      </w:r>
      <w:r>
        <w:rPr>
          <w:rFonts w:cstheme="minorHAnsi"/>
        </w:rPr>
        <w:t>⃝</w:t>
      </w:r>
      <w:r w:rsidRPr="00FE37A4">
        <w:rPr>
          <w:rFonts w:cstheme="minorHAnsi"/>
        </w:rPr>
        <w:t xml:space="preserve"> </w:t>
      </w:r>
      <w:r>
        <w:rPr>
          <w:rFonts w:cstheme="minorHAnsi"/>
        </w:rPr>
        <w:t>Deduct</w:t>
      </w:r>
      <w:r w:rsidR="009A5DBA" w:rsidRPr="00FE37A4">
        <w:rPr>
          <w:rFonts w:cstheme="minorHAnsi"/>
        </w:rPr>
        <w:t xml:space="preserve">: </w:t>
      </w:r>
    </w:p>
    <w:p w14:paraId="10960646" w14:textId="77777777" w:rsidR="009A5DBA" w:rsidRPr="00FE37A4" w:rsidRDefault="009A5DBA" w:rsidP="009A5DBA">
      <w:pPr>
        <w:ind w:left="1440"/>
        <w:rPr>
          <w:rFonts w:cstheme="minorHAnsi"/>
        </w:rPr>
      </w:pPr>
      <w:r w:rsidRPr="00FE37A4">
        <w:rPr>
          <w:rFonts w:cstheme="minorHAnsi"/>
        </w:rPr>
        <w:t xml:space="preserve">____________________________________________________________Dollars ($_______________) per </w:t>
      </w:r>
    </w:p>
    <w:p w14:paraId="667B7814" w14:textId="77777777" w:rsidR="009A5DBA" w:rsidRPr="00FE37A4" w:rsidRDefault="009A5DBA" w:rsidP="009A5DBA">
      <w:pPr>
        <w:spacing w:before="240"/>
        <w:ind w:left="1440"/>
        <w:rPr>
          <w:rFonts w:cstheme="minorHAnsi"/>
          <w:color w:val="FF0000"/>
        </w:rPr>
      </w:pPr>
      <w:r w:rsidRPr="00FE37A4">
        <w:rPr>
          <w:rFonts w:cstheme="minorHAnsi"/>
          <w:color w:val="FF0000"/>
        </w:rPr>
        <w:t>[Insert here and serially number other unit price bids requested by Owner.]</w:t>
      </w:r>
    </w:p>
    <w:p w14:paraId="7546544A" w14:textId="77777777" w:rsidR="009A5DBA" w:rsidRPr="00FE37A4" w:rsidRDefault="009A5DBA" w:rsidP="009A5DBA">
      <w:pPr>
        <w:ind w:left="1440"/>
        <w:jc w:val="both"/>
        <w:rPr>
          <w:rFonts w:cstheme="minorHAnsi"/>
          <w:color w:val="FF0000"/>
        </w:rPr>
      </w:pPr>
      <w:r w:rsidRPr="00FE37A4">
        <w:rPr>
          <w:rFonts w:cstheme="minorHAnsi"/>
          <w:color w:val="FF0000"/>
        </w:rPr>
        <w:t>[If unit price bids are not required for the project, leave Section V blank and insert "Not Used" after section title.]</w:t>
      </w:r>
    </w:p>
    <w:p w14:paraId="6D072C0D" w14:textId="77777777" w:rsidR="0085159B" w:rsidRDefault="0085159B" w:rsidP="0085159B">
      <w:pPr>
        <w:spacing w:after="0" w:line="240" w:lineRule="auto"/>
        <w:ind w:left="1590" w:right="225"/>
        <w:textAlignment w:val="baseline"/>
        <w:rPr>
          <w:rFonts w:eastAsia="Times New Roman" w:cstheme="minorHAnsi"/>
        </w:rPr>
      </w:pPr>
    </w:p>
    <w:p w14:paraId="74CD35B2" w14:textId="77777777" w:rsidR="0085159B" w:rsidRDefault="0085159B" w:rsidP="005C200A">
      <w:pPr>
        <w:pStyle w:val="Heading2"/>
        <w:numPr>
          <w:ilvl w:val="0"/>
          <w:numId w:val="29"/>
        </w:numPr>
        <w:rPr>
          <w:rFonts w:eastAsia="Times New Roman"/>
        </w:rPr>
      </w:pPr>
      <w:bookmarkStart w:id="23" w:name="_Toc82601431"/>
      <w:r>
        <w:rPr>
          <w:rFonts w:eastAsia="Times New Roman"/>
        </w:rPr>
        <w:t>Subcontractors – Enterprise Spend</w:t>
      </w:r>
      <w:bookmarkEnd w:id="23"/>
    </w:p>
    <w:p w14:paraId="48A21919" w14:textId="77777777" w:rsidR="0085159B" w:rsidRDefault="0085159B" w:rsidP="0085159B"/>
    <w:p w14:paraId="7CE41306" w14:textId="63E15B66" w:rsidR="001B2180" w:rsidRPr="0085159B" w:rsidRDefault="001B2180" w:rsidP="00AF61D4">
      <w:pPr>
        <w:spacing w:line="360" w:lineRule="auto"/>
        <w:ind w:left="720"/>
      </w:pPr>
      <w:r w:rsidRPr="0085159B">
        <w:rPr>
          <w:rStyle w:val="normaltextrun"/>
          <w:shd w:val="clear" w:color="auto" w:fill="FFFFFF"/>
        </w:rPr>
        <w:t>Bids of the following prime and second tier Subcontractors have been used in this proposal</w:t>
      </w:r>
      <w:r w:rsidR="000B4214">
        <w:rPr>
          <w:rStyle w:val="normaltextrun"/>
          <w:shd w:val="clear" w:color="auto" w:fill="FFFFFF"/>
        </w:rPr>
        <w:t xml:space="preserve">. </w:t>
      </w:r>
      <w:r w:rsidRPr="0085159B">
        <w:rPr>
          <w:rStyle w:val="normaltextrun"/>
          <w:shd w:val="clear" w:color="auto" w:fill="FFFFFF"/>
        </w:rPr>
        <w:t> Bidder shall state the dollar amount of work to be let to minority and women owned firms and the dollar amount of materials to be ordered from minority or women owned businesses (add rows and attach additional sheets as necessary):</w:t>
      </w:r>
      <w:r w:rsidRPr="0085159B">
        <w:rPr>
          <w:rStyle w:val="eop"/>
          <w:shd w:val="clear" w:color="auto" w:fill="FFFFFF"/>
        </w:rPr>
        <w:t> </w:t>
      </w:r>
      <w:r>
        <w:rPr>
          <w:rStyle w:val="eop"/>
          <w:shd w:val="clear" w:color="auto" w:fill="FFFFFF"/>
        </w:rPr>
        <w:t xml:space="preserve"> Bidder will have 24 hours to     submit an updated subcontractors list if necessary:</w:t>
      </w:r>
    </w:p>
    <w:tbl>
      <w:tblPr>
        <w:tblStyle w:val="TableGrid"/>
        <w:tblW w:w="10980" w:type="dxa"/>
        <w:tblInd w:w="-905" w:type="dxa"/>
        <w:tblLook w:val="04A0" w:firstRow="1" w:lastRow="0" w:firstColumn="1" w:lastColumn="0" w:noHBand="0" w:noVBand="1"/>
      </w:tblPr>
      <w:tblGrid>
        <w:gridCol w:w="3242"/>
        <w:gridCol w:w="2337"/>
        <w:gridCol w:w="2338"/>
        <w:gridCol w:w="3063"/>
      </w:tblGrid>
      <w:tr w:rsidR="006B4A11" w14:paraId="3F5D65F1" w14:textId="77777777" w:rsidTr="006B4A11">
        <w:tc>
          <w:tcPr>
            <w:tcW w:w="3242" w:type="dxa"/>
          </w:tcPr>
          <w:p w14:paraId="698865F4" w14:textId="293A1908" w:rsidR="006B4A11" w:rsidRPr="00EF62E8" w:rsidRDefault="006B4A11" w:rsidP="006B4A11">
            <w:pPr>
              <w:jc w:val="center"/>
              <w:rPr>
                <w:b/>
                <w:u w:val="single"/>
              </w:rPr>
            </w:pPr>
            <w:r w:rsidRPr="00EF62E8">
              <w:rPr>
                <w:b/>
                <w:u w:val="single"/>
              </w:rPr>
              <w:t>Trade</w:t>
            </w:r>
          </w:p>
        </w:tc>
        <w:tc>
          <w:tcPr>
            <w:tcW w:w="2337" w:type="dxa"/>
          </w:tcPr>
          <w:p w14:paraId="30BC24B2" w14:textId="5B005278" w:rsidR="006B4A11" w:rsidRPr="00EF62E8" w:rsidRDefault="006B4A11" w:rsidP="006B4A11">
            <w:pPr>
              <w:jc w:val="center"/>
              <w:rPr>
                <w:b/>
                <w:u w:val="single"/>
              </w:rPr>
            </w:pPr>
            <w:r w:rsidRPr="00EF62E8">
              <w:rPr>
                <w:b/>
                <w:u w:val="single"/>
              </w:rPr>
              <w:t>Name of Firm</w:t>
            </w:r>
          </w:p>
        </w:tc>
        <w:tc>
          <w:tcPr>
            <w:tcW w:w="2338" w:type="dxa"/>
          </w:tcPr>
          <w:p w14:paraId="3CD89F73" w14:textId="256B1585" w:rsidR="006B4A11" w:rsidRPr="00EF62E8" w:rsidRDefault="006B4A11" w:rsidP="006B4A11">
            <w:pPr>
              <w:jc w:val="center"/>
              <w:rPr>
                <w:b/>
                <w:u w:val="single"/>
              </w:rPr>
            </w:pPr>
            <w:r w:rsidRPr="00EF62E8">
              <w:rPr>
                <w:b/>
                <w:u w:val="single"/>
              </w:rPr>
              <w:t>MBE/WBE Designation (If applicable)</w:t>
            </w:r>
          </w:p>
        </w:tc>
        <w:tc>
          <w:tcPr>
            <w:tcW w:w="3063" w:type="dxa"/>
          </w:tcPr>
          <w:p w14:paraId="5D69D000" w14:textId="3391C630" w:rsidR="006B4A11" w:rsidRPr="00EF62E8" w:rsidRDefault="006B4A11" w:rsidP="006B4A11">
            <w:pPr>
              <w:jc w:val="center"/>
              <w:rPr>
                <w:b/>
                <w:u w:val="single"/>
              </w:rPr>
            </w:pPr>
            <w:r w:rsidRPr="00EF62E8">
              <w:rPr>
                <w:b/>
                <w:u w:val="single"/>
              </w:rPr>
              <w:t>Value of Subcontract/Supplier</w:t>
            </w:r>
          </w:p>
        </w:tc>
      </w:tr>
      <w:tr w:rsidR="006B4A11" w14:paraId="6133A7CD" w14:textId="77777777" w:rsidTr="006B4A11">
        <w:tc>
          <w:tcPr>
            <w:tcW w:w="3242" w:type="dxa"/>
          </w:tcPr>
          <w:p w14:paraId="7D1CB580" w14:textId="02B3243B" w:rsidR="006B4A11" w:rsidRPr="00EF62E8" w:rsidRDefault="006B4A11" w:rsidP="00736D92">
            <w:pPr>
              <w:rPr>
                <w:b/>
              </w:rPr>
            </w:pPr>
            <w:r w:rsidRPr="00EF62E8">
              <w:rPr>
                <w:b/>
              </w:rPr>
              <w:t>Demolition</w:t>
            </w:r>
          </w:p>
        </w:tc>
        <w:tc>
          <w:tcPr>
            <w:tcW w:w="2337" w:type="dxa"/>
          </w:tcPr>
          <w:p w14:paraId="516BDF5E" w14:textId="77777777" w:rsidR="006B4A11" w:rsidRPr="006B4A11" w:rsidRDefault="006B4A11" w:rsidP="00736D92"/>
        </w:tc>
        <w:tc>
          <w:tcPr>
            <w:tcW w:w="2338" w:type="dxa"/>
          </w:tcPr>
          <w:p w14:paraId="3264FA55" w14:textId="77777777" w:rsidR="006B4A11" w:rsidRPr="006B4A11" w:rsidRDefault="006B4A11" w:rsidP="00736D92"/>
        </w:tc>
        <w:tc>
          <w:tcPr>
            <w:tcW w:w="3063" w:type="dxa"/>
          </w:tcPr>
          <w:p w14:paraId="66E458E8" w14:textId="77777777" w:rsidR="006B4A11" w:rsidRPr="006B4A11" w:rsidRDefault="006B4A11" w:rsidP="00736D92"/>
        </w:tc>
      </w:tr>
      <w:tr w:rsidR="006B4A11" w14:paraId="62B478A0" w14:textId="77777777" w:rsidTr="006B4A11">
        <w:tc>
          <w:tcPr>
            <w:tcW w:w="3242" w:type="dxa"/>
          </w:tcPr>
          <w:p w14:paraId="15B9566A" w14:textId="4C17CC10" w:rsidR="006B4A11" w:rsidRPr="00EF62E8" w:rsidRDefault="006B4A11" w:rsidP="00736D92">
            <w:pPr>
              <w:rPr>
                <w:b/>
              </w:rPr>
            </w:pPr>
            <w:r w:rsidRPr="00EF62E8">
              <w:rPr>
                <w:b/>
              </w:rPr>
              <w:t>Concrete</w:t>
            </w:r>
          </w:p>
        </w:tc>
        <w:tc>
          <w:tcPr>
            <w:tcW w:w="2337" w:type="dxa"/>
          </w:tcPr>
          <w:p w14:paraId="0234EC6A" w14:textId="77777777" w:rsidR="006B4A11" w:rsidRPr="006B4A11" w:rsidRDefault="006B4A11" w:rsidP="00736D92"/>
        </w:tc>
        <w:tc>
          <w:tcPr>
            <w:tcW w:w="2338" w:type="dxa"/>
          </w:tcPr>
          <w:p w14:paraId="435E520F" w14:textId="77777777" w:rsidR="006B4A11" w:rsidRPr="006B4A11" w:rsidRDefault="006B4A11" w:rsidP="00736D92"/>
        </w:tc>
        <w:tc>
          <w:tcPr>
            <w:tcW w:w="3063" w:type="dxa"/>
          </w:tcPr>
          <w:p w14:paraId="147EE218" w14:textId="77777777" w:rsidR="006B4A11" w:rsidRPr="006B4A11" w:rsidRDefault="006B4A11" w:rsidP="00736D92"/>
        </w:tc>
      </w:tr>
      <w:tr w:rsidR="006B4A11" w14:paraId="73AB945A" w14:textId="77777777" w:rsidTr="006B4A11">
        <w:tc>
          <w:tcPr>
            <w:tcW w:w="3242" w:type="dxa"/>
          </w:tcPr>
          <w:p w14:paraId="40847E06" w14:textId="3D58B4E3" w:rsidR="006B4A11" w:rsidRPr="00EF62E8" w:rsidRDefault="006B4A11" w:rsidP="00736D92">
            <w:pPr>
              <w:rPr>
                <w:b/>
              </w:rPr>
            </w:pPr>
            <w:r w:rsidRPr="00EF62E8">
              <w:rPr>
                <w:b/>
              </w:rPr>
              <w:t>Masonry</w:t>
            </w:r>
          </w:p>
        </w:tc>
        <w:tc>
          <w:tcPr>
            <w:tcW w:w="2337" w:type="dxa"/>
          </w:tcPr>
          <w:p w14:paraId="35E3753C" w14:textId="77777777" w:rsidR="006B4A11" w:rsidRPr="006B4A11" w:rsidRDefault="006B4A11" w:rsidP="00736D92"/>
        </w:tc>
        <w:tc>
          <w:tcPr>
            <w:tcW w:w="2338" w:type="dxa"/>
          </w:tcPr>
          <w:p w14:paraId="72155C74" w14:textId="77777777" w:rsidR="006B4A11" w:rsidRPr="006B4A11" w:rsidRDefault="006B4A11" w:rsidP="00736D92"/>
        </w:tc>
        <w:tc>
          <w:tcPr>
            <w:tcW w:w="3063" w:type="dxa"/>
          </w:tcPr>
          <w:p w14:paraId="3888D04B" w14:textId="77777777" w:rsidR="006B4A11" w:rsidRPr="006B4A11" w:rsidRDefault="006B4A11" w:rsidP="00736D92"/>
        </w:tc>
      </w:tr>
      <w:tr w:rsidR="006B4A11" w14:paraId="751075C2" w14:textId="77777777" w:rsidTr="006B4A11">
        <w:tc>
          <w:tcPr>
            <w:tcW w:w="3242" w:type="dxa"/>
          </w:tcPr>
          <w:p w14:paraId="18672900" w14:textId="5F60A26C" w:rsidR="006B4A11" w:rsidRPr="00EF62E8" w:rsidRDefault="006B4A11" w:rsidP="00736D92">
            <w:pPr>
              <w:rPr>
                <w:b/>
              </w:rPr>
            </w:pPr>
            <w:r w:rsidRPr="00EF62E8">
              <w:rPr>
                <w:b/>
              </w:rPr>
              <w:t>Metals</w:t>
            </w:r>
          </w:p>
        </w:tc>
        <w:tc>
          <w:tcPr>
            <w:tcW w:w="2337" w:type="dxa"/>
          </w:tcPr>
          <w:p w14:paraId="489C927B" w14:textId="77777777" w:rsidR="006B4A11" w:rsidRPr="006B4A11" w:rsidRDefault="006B4A11" w:rsidP="00736D92"/>
        </w:tc>
        <w:tc>
          <w:tcPr>
            <w:tcW w:w="2338" w:type="dxa"/>
          </w:tcPr>
          <w:p w14:paraId="39AC5C57" w14:textId="77777777" w:rsidR="006B4A11" w:rsidRPr="006B4A11" w:rsidRDefault="006B4A11" w:rsidP="00736D92"/>
        </w:tc>
        <w:tc>
          <w:tcPr>
            <w:tcW w:w="3063" w:type="dxa"/>
          </w:tcPr>
          <w:p w14:paraId="245F3F69" w14:textId="77777777" w:rsidR="006B4A11" w:rsidRPr="006B4A11" w:rsidRDefault="006B4A11" w:rsidP="00736D92"/>
        </w:tc>
      </w:tr>
      <w:tr w:rsidR="006B4A11" w14:paraId="67DC199A" w14:textId="77777777" w:rsidTr="006B4A11">
        <w:tc>
          <w:tcPr>
            <w:tcW w:w="3242" w:type="dxa"/>
          </w:tcPr>
          <w:p w14:paraId="138292C8" w14:textId="01FD8173" w:rsidR="006B4A11" w:rsidRPr="00EF62E8" w:rsidRDefault="006B4A11" w:rsidP="00736D92">
            <w:pPr>
              <w:rPr>
                <w:b/>
              </w:rPr>
            </w:pPr>
            <w:r w:rsidRPr="00EF62E8">
              <w:rPr>
                <w:b/>
              </w:rPr>
              <w:t>Woods, Plastics, &amp; Composites</w:t>
            </w:r>
          </w:p>
        </w:tc>
        <w:tc>
          <w:tcPr>
            <w:tcW w:w="2337" w:type="dxa"/>
          </w:tcPr>
          <w:p w14:paraId="1345CD83" w14:textId="77777777" w:rsidR="006B4A11" w:rsidRPr="006B4A11" w:rsidRDefault="006B4A11" w:rsidP="00736D92"/>
        </w:tc>
        <w:tc>
          <w:tcPr>
            <w:tcW w:w="2338" w:type="dxa"/>
          </w:tcPr>
          <w:p w14:paraId="77E9DFAC" w14:textId="77777777" w:rsidR="006B4A11" w:rsidRPr="006B4A11" w:rsidRDefault="006B4A11" w:rsidP="00736D92"/>
        </w:tc>
        <w:tc>
          <w:tcPr>
            <w:tcW w:w="3063" w:type="dxa"/>
          </w:tcPr>
          <w:p w14:paraId="6236B574" w14:textId="77777777" w:rsidR="006B4A11" w:rsidRPr="006B4A11" w:rsidRDefault="006B4A11" w:rsidP="00736D92"/>
        </w:tc>
      </w:tr>
      <w:tr w:rsidR="006B4A11" w14:paraId="4B74ABE1" w14:textId="77777777" w:rsidTr="006B4A11">
        <w:tc>
          <w:tcPr>
            <w:tcW w:w="3242" w:type="dxa"/>
          </w:tcPr>
          <w:p w14:paraId="01CF0975" w14:textId="1BCDF878" w:rsidR="006B4A11" w:rsidRPr="00EF62E8" w:rsidRDefault="006B4A11" w:rsidP="00736D92">
            <w:pPr>
              <w:rPr>
                <w:b/>
              </w:rPr>
            </w:pPr>
            <w:r w:rsidRPr="00EF62E8">
              <w:rPr>
                <w:b/>
              </w:rPr>
              <w:t>Thermal &amp; Moisture Protection</w:t>
            </w:r>
          </w:p>
        </w:tc>
        <w:tc>
          <w:tcPr>
            <w:tcW w:w="2337" w:type="dxa"/>
          </w:tcPr>
          <w:p w14:paraId="7EAA7F2E" w14:textId="77777777" w:rsidR="006B4A11" w:rsidRPr="006B4A11" w:rsidRDefault="006B4A11" w:rsidP="00736D92"/>
        </w:tc>
        <w:tc>
          <w:tcPr>
            <w:tcW w:w="2338" w:type="dxa"/>
          </w:tcPr>
          <w:p w14:paraId="6DDDF1F6" w14:textId="77777777" w:rsidR="006B4A11" w:rsidRPr="006B4A11" w:rsidRDefault="006B4A11" w:rsidP="00736D92"/>
        </w:tc>
        <w:tc>
          <w:tcPr>
            <w:tcW w:w="3063" w:type="dxa"/>
          </w:tcPr>
          <w:p w14:paraId="76984AA6" w14:textId="77777777" w:rsidR="006B4A11" w:rsidRPr="006B4A11" w:rsidRDefault="006B4A11" w:rsidP="00736D92"/>
        </w:tc>
      </w:tr>
      <w:tr w:rsidR="006B4A11" w14:paraId="4BA56921" w14:textId="77777777" w:rsidTr="006B4A11">
        <w:tc>
          <w:tcPr>
            <w:tcW w:w="3242" w:type="dxa"/>
          </w:tcPr>
          <w:p w14:paraId="55F2AE07" w14:textId="1425F3ED" w:rsidR="006B4A11" w:rsidRPr="00EF62E8" w:rsidRDefault="006B4A11" w:rsidP="00736D92">
            <w:pPr>
              <w:rPr>
                <w:b/>
              </w:rPr>
            </w:pPr>
            <w:r w:rsidRPr="00EF62E8">
              <w:rPr>
                <w:b/>
              </w:rPr>
              <w:t>Openings</w:t>
            </w:r>
          </w:p>
        </w:tc>
        <w:tc>
          <w:tcPr>
            <w:tcW w:w="2337" w:type="dxa"/>
          </w:tcPr>
          <w:p w14:paraId="5A0B33D5" w14:textId="77777777" w:rsidR="006B4A11" w:rsidRPr="006B4A11" w:rsidRDefault="006B4A11" w:rsidP="00736D92"/>
        </w:tc>
        <w:tc>
          <w:tcPr>
            <w:tcW w:w="2338" w:type="dxa"/>
          </w:tcPr>
          <w:p w14:paraId="7AD064CB" w14:textId="77777777" w:rsidR="006B4A11" w:rsidRPr="006B4A11" w:rsidRDefault="006B4A11" w:rsidP="00736D92"/>
        </w:tc>
        <w:tc>
          <w:tcPr>
            <w:tcW w:w="3063" w:type="dxa"/>
          </w:tcPr>
          <w:p w14:paraId="27B7A799" w14:textId="77777777" w:rsidR="006B4A11" w:rsidRPr="006B4A11" w:rsidRDefault="006B4A11" w:rsidP="00736D92"/>
        </w:tc>
      </w:tr>
      <w:tr w:rsidR="006B4A11" w14:paraId="41C60FCF" w14:textId="77777777" w:rsidTr="006B4A11">
        <w:tc>
          <w:tcPr>
            <w:tcW w:w="3242" w:type="dxa"/>
          </w:tcPr>
          <w:p w14:paraId="3B5052DC" w14:textId="22CC7625" w:rsidR="006B4A11" w:rsidRPr="00EF62E8" w:rsidRDefault="006B4A11" w:rsidP="00736D92">
            <w:pPr>
              <w:rPr>
                <w:b/>
              </w:rPr>
            </w:pPr>
            <w:r w:rsidRPr="00EF62E8">
              <w:rPr>
                <w:b/>
              </w:rPr>
              <w:t>Finishes</w:t>
            </w:r>
          </w:p>
        </w:tc>
        <w:tc>
          <w:tcPr>
            <w:tcW w:w="2337" w:type="dxa"/>
          </w:tcPr>
          <w:p w14:paraId="1387965E" w14:textId="77777777" w:rsidR="006B4A11" w:rsidRPr="006B4A11" w:rsidRDefault="006B4A11" w:rsidP="00736D92"/>
        </w:tc>
        <w:tc>
          <w:tcPr>
            <w:tcW w:w="2338" w:type="dxa"/>
          </w:tcPr>
          <w:p w14:paraId="53A062D3" w14:textId="77777777" w:rsidR="006B4A11" w:rsidRPr="006B4A11" w:rsidRDefault="006B4A11" w:rsidP="00736D92"/>
        </w:tc>
        <w:tc>
          <w:tcPr>
            <w:tcW w:w="3063" w:type="dxa"/>
          </w:tcPr>
          <w:p w14:paraId="4AFC07DA" w14:textId="77777777" w:rsidR="006B4A11" w:rsidRPr="006B4A11" w:rsidRDefault="006B4A11" w:rsidP="00736D92"/>
        </w:tc>
      </w:tr>
      <w:tr w:rsidR="006B4A11" w14:paraId="0B6AA09F" w14:textId="77777777" w:rsidTr="006B4A11">
        <w:tc>
          <w:tcPr>
            <w:tcW w:w="3242" w:type="dxa"/>
          </w:tcPr>
          <w:p w14:paraId="66595B54" w14:textId="4E0526DD" w:rsidR="006B4A11" w:rsidRPr="00EF62E8" w:rsidRDefault="006B4A11" w:rsidP="00736D92">
            <w:pPr>
              <w:rPr>
                <w:b/>
              </w:rPr>
            </w:pPr>
            <w:r w:rsidRPr="00EF62E8">
              <w:rPr>
                <w:b/>
              </w:rPr>
              <w:t>Specialties</w:t>
            </w:r>
          </w:p>
        </w:tc>
        <w:tc>
          <w:tcPr>
            <w:tcW w:w="2337" w:type="dxa"/>
          </w:tcPr>
          <w:p w14:paraId="0D118B46" w14:textId="77777777" w:rsidR="006B4A11" w:rsidRPr="006B4A11" w:rsidRDefault="006B4A11" w:rsidP="00736D92"/>
        </w:tc>
        <w:tc>
          <w:tcPr>
            <w:tcW w:w="2338" w:type="dxa"/>
          </w:tcPr>
          <w:p w14:paraId="7518A32A" w14:textId="77777777" w:rsidR="006B4A11" w:rsidRPr="006B4A11" w:rsidRDefault="006B4A11" w:rsidP="00736D92"/>
        </w:tc>
        <w:tc>
          <w:tcPr>
            <w:tcW w:w="3063" w:type="dxa"/>
          </w:tcPr>
          <w:p w14:paraId="4D387EF0" w14:textId="77777777" w:rsidR="006B4A11" w:rsidRPr="006B4A11" w:rsidRDefault="006B4A11" w:rsidP="00736D92"/>
        </w:tc>
      </w:tr>
      <w:tr w:rsidR="006B4A11" w14:paraId="56D65E82" w14:textId="77777777" w:rsidTr="006B4A11">
        <w:tc>
          <w:tcPr>
            <w:tcW w:w="3242" w:type="dxa"/>
          </w:tcPr>
          <w:p w14:paraId="14A0A8AA" w14:textId="7F417B1B" w:rsidR="006B4A11" w:rsidRPr="00EF62E8" w:rsidRDefault="006B4A11" w:rsidP="00736D92">
            <w:pPr>
              <w:rPr>
                <w:b/>
              </w:rPr>
            </w:pPr>
            <w:r w:rsidRPr="00EF62E8">
              <w:rPr>
                <w:b/>
              </w:rPr>
              <w:t>Equipment</w:t>
            </w:r>
          </w:p>
        </w:tc>
        <w:tc>
          <w:tcPr>
            <w:tcW w:w="2337" w:type="dxa"/>
          </w:tcPr>
          <w:p w14:paraId="72733E5F" w14:textId="77777777" w:rsidR="006B4A11" w:rsidRPr="006B4A11" w:rsidRDefault="006B4A11" w:rsidP="00736D92"/>
        </w:tc>
        <w:tc>
          <w:tcPr>
            <w:tcW w:w="2338" w:type="dxa"/>
          </w:tcPr>
          <w:p w14:paraId="4A2CC0B1" w14:textId="77777777" w:rsidR="006B4A11" w:rsidRPr="006B4A11" w:rsidRDefault="006B4A11" w:rsidP="00736D92"/>
        </w:tc>
        <w:tc>
          <w:tcPr>
            <w:tcW w:w="3063" w:type="dxa"/>
          </w:tcPr>
          <w:p w14:paraId="31E91BA5" w14:textId="77777777" w:rsidR="006B4A11" w:rsidRPr="006B4A11" w:rsidRDefault="006B4A11" w:rsidP="00736D92"/>
        </w:tc>
      </w:tr>
      <w:tr w:rsidR="006B4A11" w14:paraId="7F8B627D" w14:textId="77777777" w:rsidTr="006B4A11">
        <w:tc>
          <w:tcPr>
            <w:tcW w:w="3242" w:type="dxa"/>
          </w:tcPr>
          <w:p w14:paraId="78F48BB2" w14:textId="56488E17" w:rsidR="006B4A11" w:rsidRPr="00EF62E8" w:rsidRDefault="006B4A11" w:rsidP="00736D92">
            <w:pPr>
              <w:rPr>
                <w:b/>
              </w:rPr>
            </w:pPr>
            <w:r w:rsidRPr="00EF62E8">
              <w:rPr>
                <w:b/>
              </w:rPr>
              <w:t xml:space="preserve">Furnishings </w:t>
            </w:r>
          </w:p>
        </w:tc>
        <w:tc>
          <w:tcPr>
            <w:tcW w:w="2337" w:type="dxa"/>
          </w:tcPr>
          <w:p w14:paraId="58A03023" w14:textId="77777777" w:rsidR="006B4A11" w:rsidRPr="006B4A11" w:rsidRDefault="006B4A11" w:rsidP="00736D92"/>
        </w:tc>
        <w:tc>
          <w:tcPr>
            <w:tcW w:w="2338" w:type="dxa"/>
          </w:tcPr>
          <w:p w14:paraId="14638DF4" w14:textId="77777777" w:rsidR="006B4A11" w:rsidRPr="006B4A11" w:rsidRDefault="006B4A11" w:rsidP="00736D92"/>
        </w:tc>
        <w:tc>
          <w:tcPr>
            <w:tcW w:w="3063" w:type="dxa"/>
          </w:tcPr>
          <w:p w14:paraId="4A4977F2" w14:textId="77777777" w:rsidR="006B4A11" w:rsidRPr="006B4A11" w:rsidRDefault="006B4A11" w:rsidP="00736D92"/>
        </w:tc>
      </w:tr>
      <w:tr w:rsidR="006B4A11" w14:paraId="5EA6D584" w14:textId="77777777" w:rsidTr="006B4A11">
        <w:tc>
          <w:tcPr>
            <w:tcW w:w="3242" w:type="dxa"/>
          </w:tcPr>
          <w:p w14:paraId="214E64FA" w14:textId="7275E766" w:rsidR="006B4A11" w:rsidRPr="00EF62E8" w:rsidRDefault="006B4A11" w:rsidP="00736D92">
            <w:pPr>
              <w:rPr>
                <w:b/>
              </w:rPr>
            </w:pPr>
            <w:r w:rsidRPr="00EF62E8">
              <w:rPr>
                <w:b/>
              </w:rPr>
              <w:t>Special Construction</w:t>
            </w:r>
          </w:p>
        </w:tc>
        <w:tc>
          <w:tcPr>
            <w:tcW w:w="2337" w:type="dxa"/>
          </w:tcPr>
          <w:p w14:paraId="57847F32" w14:textId="77777777" w:rsidR="006B4A11" w:rsidRPr="006B4A11" w:rsidRDefault="006B4A11" w:rsidP="00736D92"/>
        </w:tc>
        <w:tc>
          <w:tcPr>
            <w:tcW w:w="2338" w:type="dxa"/>
          </w:tcPr>
          <w:p w14:paraId="111079BC" w14:textId="77777777" w:rsidR="006B4A11" w:rsidRPr="006B4A11" w:rsidRDefault="006B4A11" w:rsidP="00736D92"/>
        </w:tc>
        <w:tc>
          <w:tcPr>
            <w:tcW w:w="3063" w:type="dxa"/>
          </w:tcPr>
          <w:p w14:paraId="401AC93C" w14:textId="77777777" w:rsidR="006B4A11" w:rsidRPr="006B4A11" w:rsidRDefault="006B4A11" w:rsidP="00736D92"/>
        </w:tc>
      </w:tr>
      <w:tr w:rsidR="006B4A11" w14:paraId="03B517CD" w14:textId="77777777" w:rsidTr="006B4A11">
        <w:tc>
          <w:tcPr>
            <w:tcW w:w="3242" w:type="dxa"/>
          </w:tcPr>
          <w:p w14:paraId="415A172C" w14:textId="15D44D45" w:rsidR="006B4A11" w:rsidRPr="00EF62E8" w:rsidRDefault="006B4A11" w:rsidP="00736D92">
            <w:pPr>
              <w:rPr>
                <w:b/>
              </w:rPr>
            </w:pPr>
            <w:r w:rsidRPr="00EF62E8">
              <w:rPr>
                <w:b/>
              </w:rPr>
              <w:t xml:space="preserve">Conveying </w:t>
            </w:r>
            <w:r w:rsidR="00EF62E8" w:rsidRPr="00EF62E8">
              <w:rPr>
                <w:b/>
              </w:rPr>
              <w:t>Equipment</w:t>
            </w:r>
          </w:p>
        </w:tc>
        <w:tc>
          <w:tcPr>
            <w:tcW w:w="2337" w:type="dxa"/>
          </w:tcPr>
          <w:p w14:paraId="3837D43E" w14:textId="77777777" w:rsidR="006B4A11" w:rsidRPr="006B4A11" w:rsidRDefault="006B4A11" w:rsidP="00736D92"/>
        </w:tc>
        <w:tc>
          <w:tcPr>
            <w:tcW w:w="2338" w:type="dxa"/>
          </w:tcPr>
          <w:p w14:paraId="50D61F85" w14:textId="77777777" w:rsidR="006B4A11" w:rsidRPr="006B4A11" w:rsidRDefault="006B4A11" w:rsidP="00736D92"/>
        </w:tc>
        <w:tc>
          <w:tcPr>
            <w:tcW w:w="3063" w:type="dxa"/>
          </w:tcPr>
          <w:p w14:paraId="418418B8" w14:textId="77777777" w:rsidR="006B4A11" w:rsidRPr="006B4A11" w:rsidRDefault="006B4A11" w:rsidP="00736D92"/>
        </w:tc>
      </w:tr>
      <w:tr w:rsidR="006B4A11" w14:paraId="0C3C7B1D" w14:textId="77777777" w:rsidTr="006B4A11">
        <w:tc>
          <w:tcPr>
            <w:tcW w:w="3242" w:type="dxa"/>
          </w:tcPr>
          <w:p w14:paraId="555EB57D" w14:textId="05BBE54C" w:rsidR="006B4A11" w:rsidRPr="00EF62E8" w:rsidRDefault="00EF62E8" w:rsidP="00736D92">
            <w:pPr>
              <w:rPr>
                <w:b/>
              </w:rPr>
            </w:pPr>
            <w:r w:rsidRPr="00EF62E8">
              <w:rPr>
                <w:b/>
              </w:rPr>
              <w:t>Fire Suppression</w:t>
            </w:r>
          </w:p>
        </w:tc>
        <w:tc>
          <w:tcPr>
            <w:tcW w:w="2337" w:type="dxa"/>
          </w:tcPr>
          <w:p w14:paraId="2D656815" w14:textId="77777777" w:rsidR="006B4A11" w:rsidRPr="006B4A11" w:rsidRDefault="006B4A11" w:rsidP="00736D92"/>
        </w:tc>
        <w:tc>
          <w:tcPr>
            <w:tcW w:w="2338" w:type="dxa"/>
          </w:tcPr>
          <w:p w14:paraId="2656C825" w14:textId="77777777" w:rsidR="006B4A11" w:rsidRPr="006B4A11" w:rsidRDefault="006B4A11" w:rsidP="00736D92"/>
        </w:tc>
        <w:tc>
          <w:tcPr>
            <w:tcW w:w="3063" w:type="dxa"/>
          </w:tcPr>
          <w:p w14:paraId="6A48F719" w14:textId="77777777" w:rsidR="006B4A11" w:rsidRPr="006B4A11" w:rsidRDefault="006B4A11" w:rsidP="00736D92"/>
        </w:tc>
      </w:tr>
      <w:tr w:rsidR="00EF62E8" w14:paraId="61E8FDA9" w14:textId="77777777" w:rsidTr="006B4A11">
        <w:tc>
          <w:tcPr>
            <w:tcW w:w="3242" w:type="dxa"/>
          </w:tcPr>
          <w:p w14:paraId="0DC3CA63" w14:textId="29D59F84" w:rsidR="00EF62E8" w:rsidRPr="00EF62E8" w:rsidRDefault="00EF62E8" w:rsidP="00736D92">
            <w:pPr>
              <w:rPr>
                <w:b/>
              </w:rPr>
            </w:pPr>
            <w:r w:rsidRPr="00EF62E8">
              <w:rPr>
                <w:b/>
              </w:rPr>
              <w:t>Plumbing</w:t>
            </w:r>
          </w:p>
        </w:tc>
        <w:tc>
          <w:tcPr>
            <w:tcW w:w="2337" w:type="dxa"/>
          </w:tcPr>
          <w:p w14:paraId="2B37FA5B" w14:textId="77777777" w:rsidR="00EF62E8" w:rsidRPr="006B4A11" w:rsidRDefault="00EF62E8" w:rsidP="00736D92"/>
        </w:tc>
        <w:tc>
          <w:tcPr>
            <w:tcW w:w="2338" w:type="dxa"/>
          </w:tcPr>
          <w:p w14:paraId="1D8C345B" w14:textId="77777777" w:rsidR="00EF62E8" w:rsidRPr="006B4A11" w:rsidRDefault="00EF62E8" w:rsidP="00736D92"/>
        </w:tc>
        <w:tc>
          <w:tcPr>
            <w:tcW w:w="3063" w:type="dxa"/>
          </w:tcPr>
          <w:p w14:paraId="26C15510" w14:textId="77777777" w:rsidR="00EF62E8" w:rsidRPr="006B4A11" w:rsidRDefault="00EF62E8" w:rsidP="00736D92"/>
        </w:tc>
      </w:tr>
      <w:tr w:rsidR="00EF62E8" w14:paraId="3C1FC64E" w14:textId="77777777" w:rsidTr="006B4A11">
        <w:tc>
          <w:tcPr>
            <w:tcW w:w="3242" w:type="dxa"/>
          </w:tcPr>
          <w:p w14:paraId="425814BC" w14:textId="07CED4B6" w:rsidR="00EF62E8" w:rsidRPr="00EF62E8" w:rsidRDefault="00EF62E8" w:rsidP="00736D92">
            <w:pPr>
              <w:rPr>
                <w:b/>
              </w:rPr>
            </w:pPr>
            <w:r w:rsidRPr="00EF62E8">
              <w:rPr>
                <w:b/>
              </w:rPr>
              <w:t>HVAC</w:t>
            </w:r>
          </w:p>
        </w:tc>
        <w:tc>
          <w:tcPr>
            <w:tcW w:w="2337" w:type="dxa"/>
          </w:tcPr>
          <w:p w14:paraId="4820500E" w14:textId="77777777" w:rsidR="00EF62E8" w:rsidRPr="006B4A11" w:rsidRDefault="00EF62E8" w:rsidP="00736D92"/>
        </w:tc>
        <w:tc>
          <w:tcPr>
            <w:tcW w:w="2338" w:type="dxa"/>
          </w:tcPr>
          <w:p w14:paraId="1AAC082C" w14:textId="77777777" w:rsidR="00EF62E8" w:rsidRPr="006B4A11" w:rsidRDefault="00EF62E8" w:rsidP="00736D92"/>
        </w:tc>
        <w:tc>
          <w:tcPr>
            <w:tcW w:w="3063" w:type="dxa"/>
          </w:tcPr>
          <w:p w14:paraId="54C246B7" w14:textId="77777777" w:rsidR="00EF62E8" w:rsidRPr="006B4A11" w:rsidRDefault="00EF62E8" w:rsidP="00736D92"/>
        </w:tc>
      </w:tr>
      <w:tr w:rsidR="00EF62E8" w14:paraId="10BCD678" w14:textId="77777777" w:rsidTr="006B4A11">
        <w:tc>
          <w:tcPr>
            <w:tcW w:w="3242" w:type="dxa"/>
          </w:tcPr>
          <w:p w14:paraId="2A07606D" w14:textId="0AB49ACA" w:rsidR="00EF62E8" w:rsidRPr="00EF62E8" w:rsidRDefault="00EF62E8" w:rsidP="00736D92">
            <w:pPr>
              <w:rPr>
                <w:b/>
              </w:rPr>
            </w:pPr>
            <w:r w:rsidRPr="00EF62E8">
              <w:rPr>
                <w:b/>
              </w:rPr>
              <w:t>Electrical</w:t>
            </w:r>
          </w:p>
        </w:tc>
        <w:tc>
          <w:tcPr>
            <w:tcW w:w="2337" w:type="dxa"/>
          </w:tcPr>
          <w:p w14:paraId="780AF103" w14:textId="77777777" w:rsidR="00EF62E8" w:rsidRPr="006B4A11" w:rsidRDefault="00EF62E8" w:rsidP="00736D92"/>
        </w:tc>
        <w:tc>
          <w:tcPr>
            <w:tcW w:w="2338" w:type="dxa"/>
          </w:tcPr>
          <w:p w14:paraId="56CD01DD" w14:textId="77777777" w:rsidR="00EF62E8" w:rsidRPr="006B4A11" w:rsidRDefault="00EF62E8" w:rsidP="00736D92"/>
        </w:tc>
        <w:tc>
          <w:tcPr>
            <w:tcW w:w="3063" w:type="dxa"/>
          </w:tcPr>
          <w:p w14:paraId="11CD6C35" w14:textId="77777777" w:rsidR="00EF62E8" w:rsidRPr="006B4A11" w:rsidRDefault="00EF62E8" w:rsidP="00736D92"/>
        </w:tc>
      </w:tr>
      <w:tr w:rsidR="00EF62E8" w14:paraId="0CA18819" w14:textId="77777777" w:rsidTr="006B4A11">
        <w:tc>
          <w:tcPr>
            <w:tcW w:w="3242" w:type="dxa"/>
          </w:tcPr>
          <w:p w14:paraId="377C6953" w14:textId="3D9B9F41" w:rsidR="00EF62E8" w:rsidRPr="00EF62E8" w:rsidRDefault="00EF62E8" w:rsidP="00736D92">
            <w:pPr>
              <w:rPr>
                <w:b/>
              </w:rPr>
            </w:pPr>
            <w:r w:rsidRPr="00EF62E8">
              <w:rPr>
                <w:b/>
              </w:rPr>
              <w:t>Communications</w:t>
            </w:r>
          </w:p>
        </w:tc>
        <w:tc>
          <w:tcPr>
            <w:tcW w:w="2337" w:type="dxa"/>
          </w:tcPr>
          <w:p w14:paraId="3AE163AE" w14:textId="77777777" w:rsidR="00EF62E8" w:rsidRPr="006B4A11" w:rsidRDefault="00EF62E8" w:rsidP="00736D92"/>
        </w:tc>
        <w:tc>
          <w:tcPr>
            <w:tcW w:w="2338" w:type="dxa"/>
          </w:tcPr>
          <w:p w14:paraId="73B9CB78" w14:textId="77777777" w:rsidR="00EF62E8" w:rsidRPr="006B4A11" w:rsidRDefault="00EF62E8" w:rsidP="00736D92"/>
        </w:tc>
        <w:tc>
          <w:tcPr>
            <w:tcW w:w="3063" w:type="dxa"/>
          </w:tcPr>
          <w:p w14:paraId="39BFC2D0" w14:textId="77777777" w:rsidR="00EF62E8" w:rsidRPr="006B4A11" w:rsidRDefault="00EF62E8" w:rsidP="00736D92"/>
        </w:tc>
      </w:tr>
      <w:tr w:rsidR="00EF62E8" w14:paraId="35C6DC82" w14:textId="77777777" w:rsidTr="006B4A11">
        <w:tc>
          <w:tcPr>
            <w:tcW w:w="3242" w:type="dxa"/>
          </w:tcPr>
          <w:p w14:paraId="2BEED517" w14:textId="08D6E6F0" w:rsidR="00EF62E8" w:rsidRPr="00EF62E8" w:rsidRDefault="00EF62E8" w:rsidP="00736D92">
            <w:pPr>
              <w:rPr>
                <w:b/>
              </w:rPr>
            </w:pPr>
            <w:r w:rsidRPr="00EF62E8">
              <w:rPr>
                <w:b/>
              </w:rPr>
              <w:t>Safety and Security</w:t>
            </w:r>
          </w:p>
        </w:tc>
        <w:tc>
          <w:tcPr>
            <w:tcW w:w="2337" w:type="dxa"/>
          </w:tcPr>
          <w:p w14:paraId="04719B11" w14:textId="77777777" w:rsidR="00EF62E8" w:rsidRPr="006B4A11" w:rsidRDefault="00EF62E8" w:rsidP="00736D92"/>
        </w:tc>
        <w:tc>
          <w:tcPr>
            <w:tcW w:w="2338" w:type="dxa"/>
          </w:tcPr>
          <w:p w14:paraId="15568823" w14:textId="77777777" w:rsidR="00EF62E8" w:rsidRPr="006B4A11" w:rsidRDefault="00EF62E8" w:rsidP="00736D92"/>
        </w:tc>
        <w:tc>
          <w:tcPr>
            <w:tcW w:w="3063" w:type="dxa"/>
          </w:tcPr>
          <w:p w14:paraId="33B15998" w14:textId="77777777" w:rsidR="00EF62E8" w:rsidRPr="006B4A11" w:rsidRDefault="00EF62E8" w:rsidP="00736D92"/>
        </w:tc>
      </w:tr>
    </w:tbl>
    <w:p w14:paraId="6D9C8D39" w14:textId="0BF30340" w:rsidR="00736D92" w:rsidRDefault="00736D92" w:rsidP="00736D92"/>
    <w:p w14:paraId="04D05BE3" w14:textId="77777777" w:rsidR="00871EFA" w:rsidRDefault="00871EFA" w:rsidP="00736D92"/>
    <w:p w14:paraId="54F8C8DD" w14:textId="77777777" w:rsidR="0085159B" w:rsidRDefault="0085159B" w:rsidP="005C200A">
      <w:pPr>
        <w:pStyle w:val="ListParagraph"/>
        <w:numPr>
          <w:ilvl w:val="0"/>
          <w:numId w:val="37"/>
        </w:numPr>
      </w:pPr>
      <w:r>
        <w:t>Subtotal MBE: $___________________________</w:t>
      </w:r>
    </w:p>
    <w:p w14:paraId="4AB0DF7C" w14:textId="77777777" w:rsidR="0085159B" w:rsidRDefault="0085159B" w:rsidP="005C200A">
      <w:pPr>
        <w:pStyle w:val="ListParagraph"/>
        <w:numPr>
          <w:ilvl w:val="0"/>
          <w:numId w:val="37"/>
        </w:numPr>
      </w:pPr>
      <w:r>
        <w:t>Subtotal WBE: $___________________________</w:t>
      </w:r>
    </w:p>
    <w:p w14:paraId="7F792D3A" w14:textId="77777777" w:rsidR="0085159B" w:rsidRDefault="0085159B" w:rsidP="0085159B">
      <w:r>
        <w:t>TOTAL ENTERPRISE SPEND (A+B) $______________________________</w:t>
      </w:r>
    </w:p>
    <w:p w14:paraId="68B2BB0B" w14:textId="77777777" w:rsidR="0085159B" w:rsidRDefault="0085159B" w:rsidP="0085159B">
      <w:r>
        <w:t>Bidder to alter list to suit project requirements. Minor subcontractors are not to be listed.</w:t>
      </w:r>
    </w:p>
    <w:p w14:paraId="3AC3406F" w14:textId="77777777" w:rsidR="0085159B" w:rsidRDefault="0085159B" w:rsidP="005C200A">
      <w:pPr>
        <w:pStyle w:val="ListParagraph"/>
        <w:numPr>
          <w:ilvl w:val="0"/>
          <w:numId w:val="38"/>
        </w:numPr>
      </w:pPr>
      <w:r>
        <w:t>Bidder’s subcontractor solicitation list is attached:</w:t>
      </w:r>
    </w:p>
    <w:p w14:paraId="55239733" w14:textId="77777777" w:rsidR="0085159B" w:rsidRDefault="0085159B" w:rsidP="005C200A">
      <w:pPr>
        <w:pStyle w:val="ListParagraph"/>
        <w:numPr>
          <w:ilvl w:val="0"/>
          <w:numId w:val="35"/>
        </w:numPr>
      </w:pPr>
      <w:r>
        <w:t>Yes</w:t>
      </w:r>
    </w:p>
    <w:p w14:paraId="7C5AC6C2" w14:textId="77777777" w:rsidR="0085159B" w:rsidRDefault="0085159B" w:rsidP="005C200A">
      <w:pPr>
        <w:pStyle w:val="ListParagraph"/>
        <w:numPr>
          <w:ilvl w:val="0"/>
          <w:numId w:val="35"/>
        </w:numPr>
      </w:pPr>
      <w:r>
        <w:t>N</w:t>
      </w:r>
      <w:r w:rsidR="00D81F95">
        <w:t>o</w:t>
      </w:r>
    </w:p>
    <w:p w14:paraId="2B2CB93D" w14:textId="77777777" w:rsidR="007A0BF1" w:rsidRDefault="007A0BF1" w:rsidP="005C200A">
      <w:pPr>
        <w:pStyle w:val="Heading2"/>
        <w:numPr>
          <w:ilvl w:val="0"/>
          <w:numId w:val="29"/>
        </w:numPr>
      </w:pPr>
      <w:bookmarkStart w:id="24" w:name="_Toc82601432"/>
      <w:r>
        <w:t>Economic Inclusion, Equal Employment Opportunity, and Non-discrimination</w:t>
      </w:r>
      <w:bookmarkEnd w:id="24"/>
    </w:p>
    <w:p w14:paraId="2FC17F8B" w14:textId="77777777" w:rsidR="007A0BF1" w:rsidRPr="007A0BF1" w:rsidRDefault="007A0BF1" w:rsidP="007A0BF1"/>
    <w:p w14:paraId="156CF330" w14:textId="77777777" w:rsidR="007A0BF1" w:rsidRDefault="007A0BF1" w:rsidP="007A0BF1">
      <w:pPr>
        <w:rPr>
          <w:rStyle w:val="eop"/>
          <w:color w:val="000000"/>
          <w:shd w:val="clear" w:color="auto" w:fill="FFFFFF"/>
        </w:rPr>
      </w:pPr>
      <w:r>
        <w:rPr>
          <w:rStyle w:val="normaltextrun"/>
          <w:b/>
          <w:bCs/>
          <w:i/>
          <w:iCs/>
          <w:smallCaps/>
          <w:color w:val="000000"/>
          <w:shd w:val="clear" w:color="auto" w:fill="FFFFFF"/>
        </w:rPr>
        <w:t>Failure to complete this section will result in your bid being considered non-responsive and will result in the disqualification of your bid.</w:t>
      </w:r>
      <w:r>
        <w:rPr>
          <w:rStyle w:val="eop"/>
          <w:color w:val="000000"/>
          <w:shd w:val="clear" w:color="auto" w:fill="FFFFFF"/>
        </w:rPr>
        <w:t> </w:t>
      </w:r>
    </w:p>
    <w:p w14:paraId="4093BDF7" w14:textId="2CAF9D5D" w:rsidR="007A0BF1" w:rsidRPr="00E86334" w:rsidRDefault="007A0BF1" w:rsidP="007A0BF1">
      <w:pPr>
        <w:rPr>
          <w:rStyle w:val="eop"/>
          <w:color w:val="FF0000"/>
          <w:u w:val="single"/>
          <w:shd w:val="clear" w:color="auto" w:fill="FFFFFF"/>
        </w:rPr>
      </w:pPr>
      <w:r>
        <w:rPr>
          <w:rStyle w:val="eop"/>
          <w:color w:val="000000"/>
          <w:shd w:val="clear" w:color="auto" w:fill="FFFFFF"/>
        </w:rPr>
        <w:tab/>
      </w:r>
      <w:r w:rsidR="00E86334">
        <w:rPr>
          <w:rStyle w:val="eop"/>
          <w:color w:val="FF0000"/>
          <w:shd w:val="clear" w:color="auto" w:fill="FFFFFF"/>
        </w:rPr>
        <w:t>[</w:t>
      </w:r>
      <w:r w:rsidR="00E86334" w:rsidRPr="00E86334">
        <w:rPr>
          <w:rStyle w:val="eop"/>
          <w:color w:val="FF0000"/>
          <w:u w:val="single"/>
          <w:shd w:val="clear" w:color="auto" w:fill="FFFFFF"/>
        </w:rPr>
        <w:t>Contractor to a</w:t>
      </w:r>
      <w:r w:rsidRPr="00E86334">
        <w:rPr>
          <w:rStyle w:val="eop"/>
          <w:color w:val="FF0000"/>
          <w:u w:val="single"/>
          <w:shd w:val="clear" w:color="auto" w:fill="FFFFFF"/>
        </w:rPr>
        <w:t>ttach details of Economic Inclusion Plan to Proposal</w:t>
      </w:r>
      <w:r w:rsidR="00E86334">
        <w:rPr>
          <w:rStyle w:val="eop"/>
          <w:color w:val="FF0000"/>
          <w:u w:val="single"/>
          <w:shd w:val="clear" w:color="auto" w:fill="FFFFFF"/>
        </w:rPr>
        <w:t>]</w:t>
      </w:r>
      <w:r w:rsidR="00E86334" w:rsidRPr="00E86334">
        <w:rPr>
          <w:rStyle w:val="eop"/>
          <w:color w:val="FF0000"/>
          <w:u w:val="single"/>
          <w:shd w:val="clear" w:color="auto" w:fill="FFFFFF"/>
        </w:rPr>
        <w:t>.</w:t>
      </w:r>
    </w:p>
    <w:p w14:paraId="1CD7D779" w14:textId="77777777" w:rsidR="007A0BF1" w:rsidRPr="007A0BF1" w:rsidRDefault="007A0BF1" w:rsidP="00DE47C4">
      <w:pPr>
        <w:pStyle w:val="paragraph"/>
        <w:spacing w:before="0" w:beforeAutospacing="0" w:after="0" w:afterAutospacing="0" w:line="360" w:lineRule="auto"/>
        <w:textAlignment w:val="baseline"/>
        <w:rPr>
          <w:rFonts w:asciiTheme="minorHAnsi" w:hAnsiTheme="minorHAnsi" w:cstheme="minorHAnsi"/>
          <w:sz w:val="18"/>
          <w:szCs w:val="18"/>
        </w:rPr>
      </w:pPr>
      <w:r w:rsidRPr="007A0BF1">
        <w:rPr>
          <w:rStyle w:val="normaltextrun"/>
          <w:rFonts w:asciiTheme="minorHAnsi" w:hAnsiTheme="minorHAnsi" w:cstheme="minorHAnsi"/>
          <w:sz w:val="22"/>
          <w:szCs w:val="22"/>
        </w:rPr>
        <w:t>By submitting this Bid, Bidder represents and warrants that it does not discriminate in access to, or treatment or employment in, its activities on the basis of race, color, age, religion, sex, sexual orientation, national origin, gender identity or expression, veteran status or disability.  </w:t>
      </w:r>
      <w:r w:rsidRPr="007A0BF1">
        <w:rPr>
          <w:rStyle w:val="eop"/>
          <w:rFonts w:asciiTheme="minorHAnsi" w:hAnsiTheme="minorHAnsi" w:cstheme="minorHAnsi"/>
          <w:sz w:val="22"/>
          <w:szCs w:val="22"/>
        </w:rPr>
        <w:t> </w:t>
      </w:r>
    </w:p>
    <w:p w14:paraId="5627432C" w14:textId="77777777" w:rsidR="007A0BF1" w:rsidRDefault="007A0BF1" w:rsidP="00DE47C4">
      <w:pPr>
        <w:pStyle w:val="paragraph"/>
        <w:spacing w:before="0" w:beforeAutospacing="0" w:after="0" w:afterAutospacing="0" w:line="360" w:lineRule="auto"/>
        <w:textAlignment w:val="baseline"/>
        <w:rPr>
          <w:rStyle w:val="eop"/>
          <w:rFonts w:asciiTheme="minorHAnsi" w:hAnsiTheme="minorHAnsi" w:cstheme="minorHAnsi"/>
          <w:sz w:val="22"/>
          <w:szCs w:val="22"/>
        </w:rPr>
      </w:pPr>
      <w:r w:rsidRPr="007A0BF1">
        <w:rPr>
          <w:rStyle w:val="normaltextrun"/>
          <w:rFonts w:asciiTheme="minorHAnsi" w:hAnsiTheme="minorHAnsi" w:cstheme="minorHAnsi"/>
          <w:sz w:val="22"/>
          <w:szCs w:val="22"/>
        </w:rPr>
        <w:t>By submitting this Bid, Bidder warrants that in any contract for work or services performed in connection with any construction project for or on behalf of the Owner, Bidder (which term shall include the contractor, any transferees, lessees, designees, successors and assigns thereof, including without limitation any entity related to the contractor by one of the relationships described in Section 267(b) of the United States Internal Revenue Code of 1986, as amended), its employees, contractors, subcontractors, and material suppliers shall comply with all applicable federal, state and local laws, ordinances or regulations governing equal opportunity and nondiscrimination (the “Laws”).  Moreover, the Bidder shall contractually require its contractors, subcontractors and material suppliers to comply with the Laws.  Neither the Bidder nor any of its contractors or subcontractors shall contract with any party known to have been found in violation of the Laws.</w:t>
      </w:r>
      <w:r w:rsidRPr="007A0BF1">
        <w:rPr>
          <w:rStyle w:val="eop"/>
          <w:rFonts w:asciiTheme="minorHAnsi" w:hAnsiTheme="minorHAnsi" w:cstheme="minorHAnsi"/>
          <w:sz w:val="22"/>
          <w:szCs w:val="22"/>
        </w:rPr>
        <w:t> </w:t>
      </w:r>
    </w:p>
    <w:p w14:paraId="177C653A" w14:textId="56882443" w:rsidR="007A0BF1" w:rsidRDefault="007A0BF1" w:rsidP="004D4D93">
      <w:pPr>
        <w:pStyle w:val="paragraph"/>
        <w:spacing w:before="0" w:beforeAutospacing="0" w:after="0" w:afterAutospacing="0" w:line="360"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Bidder’s </w:t>
      </w:r>
      <w:r w:rsidR="003B32ED">
        <w:rPr>
          <w:rFonts w:asciiTheme="minorHAnsi" w:hAnsiTheme="minorHAnsi" w:cstheme="minorHAnsi"/>
          <w:sz w:val="22"/>
          <w:szCs w:val="22"/>
        </w:rPr>
        <w:t xml:space="preserve">diverse </w:t>
      </w:r>
      <w:r>
        <w:rPr>
          <w:rFonts w:asciiTheme="minorHAnsi" w:hAnsiTheme="minorHAnsi" w:cstheme="minorHAnsi"/>
          <w:sz w:val="22"/>
          <w:szCs w:val="22"/>
        </w:rPr>
        <w:t xml:space="preserve">on-site workforce </w:t>
      </w:r>
      <w:r w:rsidR="00F94CE5">
        <w:rPr>
          <w:rFonts w:asciiTheme="minorHAnsi" w:hAnsiTheme="minorHAnsi" w:cstheme="minorHAnsi"/>
          <w:sz w:val="22"/>
          <w:szCs w:val="22"/>
        </w:rPr>
        <w:t>participation</w:t>
      </w:r>
      <w:r w:rsidR="003B32ED">
        <w:rPr>
          <w:rFonts w:asciiTheme="minorHAnsi" w:hAnsiTheme="minorHAnsi" w:cstheme="minorHAnsi"/>
          <w:sz w:val="22"/>
          <w:szCs w:val="22"/>
        </w:rPr>
        <w:t xml:space="preserve">, </w:t>
      </w:r>
      <w:r>
        <w:rPr>
          <w:rFonts w:asciiTheme="minorHAnsi" w:hAnsiTheme="minorHAnsi" w:cstheme="minorHAnsi"/>
          <w:sz w:val="22"/>
          <w:szCs w:val="22"/>
        </w:rPr>
        <w:t>if any, is:</w:t>
      </w:r>
    </w:p>
    <w:p w14:paraId="0846E80A" w14:textId="77777777" w:rsidR="007A0BF1" w:rsidRPr="007A0BF1" w:rsidRDefault="007A0BF1" w:rsidP="00DE47C4">
      <w:pPr>
        <w:pStyle w:val="paragraph"/>
        <w:spacing w:before="0" w:beforeAutospacing="0" w:after="0" w:afterAutospacing="0" w:line="360" w:lineRule="auto"/>
        <w:textAlignment w:val="baseline"/>
        <w:rPr>
          <w:rFonts w:asciiTheme="minorHAnsi" w:hAnsiTheme="minorHAnsi" w:cstheme="minorHAnsi"/>
          <w:sz w:val="22"/>
          <w:szCs w:val="22"/>
        </w:rPr>
      </w:pPr>
      <w:r>
        <w:rPr>
          <w:rFonts w:asciiTheme="minorHAnsi" w:hAnsiTheme="minorHAnsi" w:cstheme="minorHAnsi"/>
          <w:sz w:val="22"/>
          <w:szCs w:val="22"/>
        </w:rPr>
        <w:t>Minority: _____________ percent of total workforce hours</w:t>
      </w:r>
    </w:p>
    <w:p w14:paraId="513E2085" w14:textId="77777777" w:rsidR="007A0BF1" w:rsidRPr="007A0BF1" w:rsidRDefault="007A0BF1" w:rsidP="00DE47C4">
      <w:pPr>
        <w:pStyle w:val="paragraph"/>
        <w:spacing w:before="0" w:beforeAutospacing="0" w:after="0" w:afterAutospacing="0" w:line="360" w:lineRule="auto"/>
        <w:textAlignment w:val="baseline"/>
        <w:rPr>
          <w:rFonts w:asciiTheme="minorHAnsi" w:hAnsiTheme="minorHAnsi" w:cstheme="minorHAnsi"/>
          <w:sz w:val="22"/>
          <w:szCs w:val="22"/>
        </w:rPr>
      </w:pPr>
      <w:r>
        <w:rPr>
          <w:rFonts w:asciiTheme="minorHAnsi" w:hAnsiTheme="minorHAnsi" w:cstheme="minorHAnsi"/>
          <w:sz w:val="22"/>
          <w:szCs w:val="22"/>
        </w:rPr>
        <w:t>Women: _____________ percent of total workforce hours</w:t>
      </w:r>
    </w:p>
    <w:p w14:paraId="7CBF72A1" w14:textId="6875CDA9" w:rsidR="00100895" w:rsidRPr="004D4D93" w:rsidRDefault="003B32ED" w:rsidP="004D4D93">
      <w:pPr>
        <w:spacing w:after="0" w:line="360" w:lineRule="auto"/>
        <w:rPr>
          <w:rStyle w:val="normaltextrun"/>
          <w:color w:val="FF0000"/>
          <w:shd w:val="clear" w:color="auto" w:fill="FFFFFF"/>
        </w:rPr>
      </w:pPr>
      <w:r w:rsidRPr="00715936">
        <w:rPr>
          <w:rFonts w:cstheme="minorHAnsi"/>
        </w:rPr>
        <w:t xml:space="preserve">Local </w:t>
      </w:r>
      <w:r w:rsidR="007A0BF1" w:rsidRPr="00715936">
        <w:rPr>
          <w:rFonts w:cstheme="minorHAnsi"/>
        </w:rPr>
        <w:t>Resident: _____________ percent of total workforce hours</w:t>
      </w:r>
      <w:r w:rsidR="001865F4" w:rsidRPr="00715936">
        <w:rPr>
          <w:rFonts w:cstheme="minorHAnsi"/>
        </w:rPr>
        <w:t xml:space="preserve"> </w:t>
      </w:r>
      <w:r w:rsidR="00AF61D4" w:rsidRPr="00AF61D4">
        <w:rPr>
          <w:rStyle w:val="normaltextrun"/>
          <w:shd w:val="clear" w:color="auto" w:fill="FFFFFF"/>
        </w:rPr>
        <w:t>(St. Louis City Only)</w:t>
      </w:r>
    </w:p>
    <w:p w14:paraId="79790215" w14:textId="77777777" w:rsidR="007A0BF1" w:rsidRDefault="007A0BF1" w:rsidP="00DE47C4">
      <w:pPr>
        <w:pStyle w:val="paragraph"/>
        <w:spacing w:before="0" w:beforeAutospacing="0" w:after="0" w:afterAutospacing="0" w:line="360" w:lineRule="auto"/>
        <w:textAlignment w:val="baseline"/>
        <w:rPr>
          <w:rFonts w:asciiTheme="minorHAnsi" w:hAnsiTheme="minorHAnsi" w:cstheme="minorHAnsi"/>
          <w:sz w:val="22"/>
          <w:szCs w:val="22"/>
        </w:rPr>
      </w:pPr>
      <w:r>
        <w:rPr>
          <w:rFonts w:asciiTheme="minorHAnsi" w:hAnsiTheme="minorHAnsi" w:cstheme="minorHAnsi"/>
          <w:sz w:val="22"/>
          <w:szCs w:val="22"/>
        </w:rPr>
        <w:t>Apprentice: _____________ percent of total workforce hours</w:t>
      </w:r>
    </w:p>
    <w:p w14:paraId="0EA2DD67" w14:textId="77777777" w:rsidR="007A0BF1" w:rsidRDefault="007A0BF1">
      <w:pPr>
        <w:pStyle w:val="Heading2"/>
        <w:numPr>
          <w:ilvl w:val="0"/>
          <w:numId w:val="29"/>
        </w:numPr>
      </w:pPr>
      <w:bookmarkStart w:id="25" w:name="_Toc82601433"/>
      <w:r>
        <w:lastRenderedPageBreak/>
        <w:t>Percentage of General Conditions and Overhead &amp; Profit</w:t>
      </w:r>
      <w:bookmarkEnd w:id="25"/>
    </w:p>
    <w:p w14:paraId="5AE48A43" w14:textId="6D4F3758" w:rsidR="007A0BF1" w:rsidRDefault="007A0BF1" w:rsidP="004D4D93">
      <w:pPr>
        <w:keepNext/>
        <w:keepLines/>
      </w:pPr>
    </w:p>
    <w:p w14:paraId="762139CD" w14:textId="41140A0E" w:rsidR="007A0BF1" w:rsidRPr="007A0BF1" w:rsidRDefault="007A0BF1" w:rsidP="004D4D93">
      <w:pPr>
        <w:keepNext/>
        <w:keepLines/>
        <w:spacing w:line="360" w:lineRule="auto"/>
      </w:pPr>
      <w:r>
        <w:rPr>
          <w:rStyle w:val="normaltextrun"/>
          <w:color w:val="000000"/>
          <w:shd w:val="clear" w:color="auto" w:fill="FFFFFF"/>
        </w:rPr>
        <w:t>Costs for general conditions will be allowed, which amount shall not exceed the proportion as submitted in the Contract Schedule of Values </w:t>
      </w:r>
      <w:r>
        <w:rPr>
          <w:rStyle w:val="normaltextrun"/>
          <w:color w:val="000000"/>
          <w:u w:val="single"/>
          <w:shd w:val="clear" w:color="auto" w:fill="FFFFFF"/>
        </w:rPr>
        <w:t>and is only allowed to the General Contractor</w:t>
      </w:r>
      <w:r>
        <w:rPr>
          <w:rStyle w:val="normaltextrun"/>
          <w:color w:val="000000"/>
          <w:shd w:val="clear" w:color="auto" w:fill="FFFFFF"/>
        </w:rPr>
        <w:t>.  The maximum cost of general conditions for change orders after the contract has been awarded is: </w:t>
      </w:r>
      <w:r w:rsidR="00433AB1" w:rsidRPr="00493D2A">
        <w:rPr>
          <w:rStyle w:val="normaltextrun"/>
          <w:color w:val="FF0000"/>
          <w:u w:val="single"/>
          <w:shd w:val="clear" w:color="auto" w:fill="FFFFFF"/>
        </w:rPr>
        <w:t>(Bidder to insert)</w:t>
      </w:r>
      <w:r w:rsidR="007C3D4B" w:rsidRPr="00493D2A">
        <w:rPr>
          <w:rStyle w:val="normaltextrun"/>
          <w:color w:val="FF0000"/>
          <w:shd w:val="clear" w:color="auto" w:fill="FFFFFF"/>
        </w:rPr>
        <w:t xml:space="preserve"> </w:t>
      </w:r>
      <w:r w:rsidRPr="00493D2A">
        <w:rPr>
          <w:rStyle w:val="normaltextrun"/>
          <w:color w:val="FF0000"/>
          <w:shd w:val="clear" w:color="auto" w:fill="FFFFFF"/>
        </w:rPr>
        <w:t>%.</w:t>
      </w:r>
      <w:r w:rsidRPr="00493D2A">
        <w:rPr>
          <w:rStyle w:val="eop"/>
          <w:color w:val="FF0000"/>
          <w:shd w:val="clear" w:color="auto" w:fill="FFFFFF"/>
        </w:rPr>
        <w:t> </w:t>
      </w:r>
    </w:p>
    <w:p w14:paraId="3BADA164" w14:textId="5D7E2A39" w:rsidR="1773E84B" w:rsidRDefault="1773E84B" w:rsidP="1773E84B">
      <w:pPr>
        <w:spacing w:line="360" w:lineRule="auto"/>
        <w:rPr>
          <w:rFonts w:ascii="Calibri" w:eastAsia="Calibri" w:hAnsi="Calibri" w:cs="Calibri"/>
          <w:color w:val="000000" w:themeColor="text1"/>
        </w:rPr>
      </w:pPr>
      <w:r w:rsidRPr="1773E84B">
        <w:rPr>
          <w:rStyle w:val="eop"/>
          <w:rFonts w:ascii="Calibri" w:eastAsia="Calibri" w:hAnsi="Calibri" w:cs="Calibri"/>
          <w:color w:val="000000" w:themeColor="text1"/>
        </w:rPr>
        <w:t>Undersigned agrees that if work is added or deducted by written order of Owner and such work is not performed under unit price schedule, costs of such changes shall be determined prior to time work is performed and the contract sum shall be adjusted accordingly, as follows:</w:t>
      </w:r>
    </w:p>
    <w:p w14:paraId="2CDB7E7A" w14:textId="7819CE6C" w:rsidR="1773E84B" w:rsidRDefault="1773E84B" w:rsidP="1773E84B">
      <w:pPr>
        <w:pStyle w:val="ListParagraph"/>
        <w:numPr>
          <w:ilvl w:val="0"/>
          <w:numId w:val="1"/>
        </w:numPr>
        <w:spacing w:line="360" w:lineRule="auto"/>
        <w:rPr>
          <w:rFonts w:eastAsiaTheme="minorEastAsia"/>
          <w:color w:val="000000" w:themeColor="text1"/>
        </w:rPr>
      </w:pPr>
      <w:r w:rsidRPr="1773E84B">
        <w:rPr>
          <w:rStyle w:val="eop"/>
          <w:rFonts w:ascii="Calibri" w:eastAsia="Calibri" w:hAnsi="Calibri" w:cs="Calibri"/>
          <w:color w:val="000000" w:themeColor="text1"/>
        </w:rPr>
        <w:t>For changes in the work performed by the Undersigned’s Subcontractor(s), charges shall be compute</w:t>
      </w:r>
      <w:r w:rsidR="003D4C1A">
        <w:rPr>
          <w:rStyle w:val="eop"/>
          <w:rFonts w:ascii="Calibri" w:eastAsia="Calibri" w:hAnsi="Calibri" w:cs="Calibri"/>
          <w:color w:val="000000" w:themeColor="text1"/>
        </w:rPr>
        <w:t>d</w:t>
      </w:r>
      <w:r w:rsidRPr="1773E84B">
        <w:rPr>
          <w:rStyle w:val="eop"/>
          <w:rFonts w:ascii="Calibri" w:eastAsia="Calibri" w:hAnsi="Calibri" w:cs="Calibri"/>
          <w:color w:val="000000" w:themeColor="text1"/>
        </w:rPr>
        <w:t xml:space="preserve"> as the sum of the following items (a, b, and c):</w:t>
      </w:r>
    </w:p>
    <w:p w14:paraId="5762A5B5" w14:textId="6814F37E" w:rsidR="1773E84B" w:rsidRDefault="1773E84B" w:rsidP="1773E84B">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Subcontractors bona fide price for the work; plus</w:t>
      </w:r>
    </w:p>
    <w:p w14:paraId="23140D64" w14:textId="3D0F7BB4" w:rsidR="1773E84B" w:rsidRDefault="1773E84B" w:rsidP="1773E84B">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 xml:space="preserve">An allowance not to exceed </w:t>
      </w:r>
      <w:r w:rsidR="005C2465">
        <w:rPr>
          <w:rFonts w:ascii="Calibri" w:eastAsia="Calibri" w:hAnsi="Calibri" w:cs="Calibri"/>
          <w:color w:val="FF0000"/>
          <w:u w:val="single"/>
        </w:rPr>
        <w:t>[Bidder to insert]</w:t>
      </w:r>
      <w:r w:rsidRPr="1773E84B">
        <w:rPr>
          <w:rFonts w:ascii="Calibri" w:eastAsia="Calibri" w:hAnsi="Calibri" w:cs="Calibri"/>
          <w:color w:val="000000" w:themeColor="text1"/>
        </w:rPr>
        <w:t>% based on the cost of item a. above as full compensation to Subcontractor on account of such additional work including, without limitation, Subcontractor’s supervision (supervisory personnel above the level of foreman or its equivalent) and general job expense (including such items as timekeeping, estimating, checking, expediting, unassignable job costs such as utility services, job clean-up, tools, miscellaneous equipment and preparation of shop drawings), overhead and profit with respect to such work; plus</w:t>
      </w:r>
    </w:p>
    <w:p w14:paraId="7AE400EE" w14:textId="550115F1" w:rsidR="1773E84B" w:rsidRPr="005B0C7D" w:rsidRDefault="1773E84B" w:rsidP="1773E84B">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 xml:space="preserve">An allowance of </w:t>
      </w:r>
      <w:r w:rsidR="00A526A2" w:rsidRPr="005C2465">
        <w:rPr>
          <w:rFonts w:ascii="Calibri" w:eastAsia="Calibri" w:hAnsi="Calibri" w:cs="Calibri"/>
          <w:color w:val="FF0000"/>
        </w:rPr>
        <w:t>[</w:t>
      </w:r>
      <w:r w:rsidR="0011698F" w:rsidRPr="005C2465">
        <w:rPr>
          <w:rFonts w:ascii="Calibri" w:eastAsia="Calibri" w:hAnsi="Calibri" w:cs="Calibri"/>
          <w:color w:val="FF0000"/>
          <w:u w:val="single"/>
        </w:rPr>
        <w:t>Bidder to insert</w:t>
      </w:r>
      <w:r w:rsidR="00A526A2" w:rsidRPr="005C2465">
        <w:rPr>
          <w:rFonts w:ascii="Calibri" w:eastAsia="Calibri" w:hAnsi="Calibri" w:cs="Calibri"/>
          <w:color w:val="FF0000"/>
          <w:u w:val="single"/>
        </w:rPr>
        <w:t>]</w:t>
      </w:r>
      <w:r w:rsidRPr="1773E84B">
        <w:rPr>
          <w:rFonts w:ascii="Calibri" w:eastAsia="Calibri" w:hAnsi="Calibri" w:cs="Calibri"/>
          <w:color w:val="000000" w:themeColor="text1"/>
        </w:rPr>
        <w:t>% based on the sum of items a. + b. above as full compensation to Contractor on account of such Subcontractors’ additional work including, without limitation, compensation for Contractor’s supervision and general job expense, estimating, overhead and profit with respect to such additional work.</w:t>
      </w:r>
    </w:p>
    <w:p w14:paraId="0E771951" w14:textId="00430F96" w:rsidR="000D1357" w:rsidRDefault="000D1357" w:rsidP="000D1357">
      <w:pPr>
        <w:pStyle w:val="ListParagraph"/>
        <w:numPr>
          <w:ilvl w:val="0"/>
          <w:numId w:val="1"/>
        </w:numPr>
        <w:spacing w:line="360" w:lineRule="auto"/>
        <w:rPr>
          <w:rFonts w:eastAsiaTheme="minorEastAsia"/>
          <w:color w:val="000000" w:themeColor="text1"/>
        </w:rPr>
      </w:pPr>
      <w:r w:rsidRPr="1773E84B">
        <w:rPr>
          <w:rStyle w:val="eop"/>
          <w:rFonts w:ascii="Calibri" w:eastAsia="Calibri" w:hAnsi="Calibri" w:cs="Calibri"/>
          <w:color w:val="000000" w:themeColor="text1"/>
        </w:rPr>
        <w:t>For changes in the work performed by Undersigned’s forces, charges shall be compute</w:t>
      </w:r>
      <w:r>
        <w:rPr>
          <w:rStyle w:val="eop"/>
          <w:rFonts w:ascii="Calibri" w:eastAsia="Calibri" w:hAnsi="Calibri" w:cs="Calibri"/>
          <w:color w:val="000000" w:themeColor="text1"/>
        </w:rPr>
        <w:t>d</w:t>
      </w:r>
      <w:r w:rsidRPr="1773E84B">
        <w:rPr>
          <w:rStyle w:val="eop"/>
          <w:rFonts w:ascii="Calibri" w:eastAsia="Calibri" w:hAnsi="Calibri" w:cs="Calibri"/>
          <w:color w:val="000000" w:themeColor="text1"/>
        </w:rPr>
        <w:t xml:space="preserve"> as the sum of the following items (a, b, </w:t>
      </w:r>
      <w:r w:rsidR="00726A76">
        <w:rPr>
          <w:rStyle w:val="eop"/>
          <w:rFonts w:ascii="Calibri" w:eastAsia="Calibri" w:hAnsi="Calibri" w:cs="Calibri"/>
          <w:color w:val="000000" w:themeColor="text1"/>
        </w:rPr>
        <w:t>and c</w:t>
      </w:r>
      <w:r w:rsidRPr="1773E84B">
        <w:rPr>
          <w:rStyle w:val="eop"/>
          <w:rFonts w:ascii="Calibri" w:eastAsia="Calibri" w:hAnsi="Calibri" w:cs="Calibri"/>
          <w:color w:val="000000" w:themeColor="text1"/>
        </w:rPr>
        <w:t>):</w:t>
      </w:r>
    </w:p>
    <w:p w14:paraId="0A12EC48" w14:textId="77777777" w:rsidR="000D1357" w:rsidRDefault="000D1357" w:rsidP="000D1357">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Net direct estimated cost of material including all Federal, State and Local taxes applicable thereto, plus</w:t>
      </w:r>
    </w:p>
    <w:p w14:paraId="12FF2DF2" w14:textId="77777777" w:rsidR="000D1357" w:rsidRDefault="000D1357" w:rsidP="000D1357">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Net direct cost of labor (calculated at published hourly wage rate) for non-supervisory personnel; plus</w:t>
      </w:r>
    </w:p>
    <w:p w14:paraId="24BAE021" w14:textId="2AB6FF5D" w:rsidR="000D1357" w:rsidRDefault="000D1357" w:rsidP="000D1357">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 xml:space="preserve">An allowance of </w:t>
      </w:r>
      <w:r w:rsidR="00A526A2" w:rsidRPr="005C2465">
        <w:rPr>
          <w:rFonts w:ascii="Calibri" w:eastAsia="Calibri" w:hAnsi="Calibri" w:cs="Calibri"/>
          <w:color w:val="FF0000"/>
          <w:u w:val="single"/>
        </w:rPr>
        <w:t>[</w:t>
      </w:r>
      <w:r w:rsidR="0046487C" w:rsidRPr="005C2465">
        <w:rPr>
          <w:rFonts w:ascii="Calibri" w:eastAsia="Calibri" w:hAnsi="Calibri" w:cs="Calibri"/>
          <w:color w:val="FF0000"/>
          <w:u w:val="single"/>
        </w:rPr>
        <w:t>Bidder to insert</w:t>
      </w:r>
      <w:r w:rsidR="005C2465" w:rsidRPr="005C2465">
        <w:rPr>
          <w:rFonts w:ascii="Calibri" w:eastAsia="Calibri" w:hAnsi="Calibri" w:cs="Calibri"/>
          <w:color w:val="FF0000"/>
          <w:u w:val="single"/>
        </w:rPr>
        <w:t>]</w:t>
      </w:r>
      <w:r w:rsidR="005C2465" w:rsidRPr="1773E84B">
        <w:rPr>
          <w:rFonts w:ascii="Calibri" w:eastAsia="Calibri" w:hAnsi="Calibri" w:cs="Calibri"/>
          <w:color w:val="000000" w:themeColor="text1"/>
        </w:rPr>
        <w:t xml:space="preserve"> %</w:t>
      </w:r>
      <w:r w:rsidRPr="1773E84B">
        <w:rPr>
          <w:rFonts w:ascii="Calibri" w:eastAsia="Calibri" w:hAnsi="Calibri" w:cs="Calibri"/>
          <w:color w:val="000000" w:themeColor="text1"/>
        </w:rPr>
        <w:t xml:space="preserve"> based on s</w:t>
      </w:r>
      <w:r w:rsidR="00493D2A">
        <w:rPr>
          <w:rFonts w:ascii="Calibri" w:eastAsia="Calibri" w:hAnsi="Calibri" w:cs="Calibri"/>
          <w:color w:val="000000" w:themeColor="text1"/>
        </w:rPr>
        <w:t xml:space="preserve">um of item a. + item b. </w:t>
      </w:r>
      <w:r w:rsidRPr="1773E84B">
        <w:rPr>
          <w:rFonts w:ascii="Calibri" w:eastAsia="Calibri" w:hAnsi="Calibri" w:cs="Calibri"/>
          <w:color w:val="000000" w:themeColor="text1"/>
        </w:rPr>
        <w:t xml:space="preserve"> above as full compensation to Contractor on account of such additional work including, without limitation, Contractor’s supervision (supervisory personnel above the level of foreman </w:t>
      </w:r>
      <w:r w:rsidRPr="1773E84B">
        <w:rPr>
          <w:rFonts w:ascii="Calibri" w:eastAsia="Calibri" w:hAnsi="Calibri" w:cs="Calibri"/>
          <w:color w:val="000000" w:themeColor="text1"/>
        </w:rPr>
        <w:lastRenderedPageBreak/>
        <w:t>or its equivalent) and general job expense (including such items as timekeeping, estimating, checking, expediting, unassignable job costs such as utility services, job clean-up, tools, miscellaneous equipment and preparation of shop drawings), overhead and profit with respect to such work.</w:t>
      </w:r>
    </w:p>
    <w:p w14:paraId="7B42FC63" w14:textId="2271CF12" w:rsidR="007A0BF1" w:rsidRDefault="007C3D4B" w:rsidP="007A0BF1">
      <w:r>
        <w:t xml:space="preserve">See General Conditions </w:t>
      </w:r>
      <w:r w:rsidR="00EC6E21">
        <w:t>f</w:t>
      </w:r>
      <w:r>
        <w:t>o</w:t>
      </w:r>
      <w:r w:rsidR="00EC6E21">
        <w:t>r</w:t>
      </w:r>
      <w:r>
        <w:t xml:space="preserve"> maximum percentages allowed. Any percentages not filled out will be counted as 0%.</w:t>
      </w:r>
    </w:p>
    <w:p w14:paraId="0CABF39B" w14:textId="77777777" w:rsidR="00D507DC" w:rsidRDefault="00D507DC" w:rsidP="007A0BF1"/>
    <w:p w14:paraId="465DDC89" w14:textId="3D8869BE" w:rsidR="007C3D4B" w:rsidRDefault="007C3D4B" w:rsidP="005C200A">
      <w:pPr>
        <w:pStyle w:val="Heading2"/>
        <w:numPr>
          <w:ilvl w:val="0"/>
          <w:numId w:val="29"/>
        </w:numPr>
      </w:pPr>
      <w:bookmarkStart w:id="26" w:name="_Toc82601434"/>
      <w:r>
        <w:t>Washington University Labor Rates</w:t>
      </w:r>
      <w:bookmarkEnd w:id="26"/>
    </w:p>
    <w:p w14:paraId="354D72B2" w14:textId="77777777" w:rsidR="00CA5E1D" w:rsidRPr="00CA5E1D" w:rsidRDefault="00CA5E1D" w:rsidP="00CA5E1D"/>
    <w:p w14:paraId="6D14404F" w14:textId="069CD68E" w:rsidR="007C3D4B" w:rsidRDefault="007C3D4B" w:rsidP="007C3D4B">
      <w:r>
        <w:t>See Attached</w:t>
      </w:r>
      <w:r w:rsidR="00FE37A4">
        <w:t xml:space="preserve"> (Exhibit A)</w:t>
      </w:r>
      <w:r>
        <w:t>.</w:t>
      </w:r>
    </w:p>
    <w:p w14:paraId="39736A42" w14:textId="77777777" w:rsidR="00CA5E1D" w:rsidRDefault="00CA5E1D" w:rsidP="007C3D4B"/>
    <w:p w14:paraId="32257641" w14:textId="77777777" w:rsidR="007C3D4B" w:rsidRDefault="007C3D4B" w:rsidP="005C200A">
      <w:pPr>
        <w:pStyle w:val="Heading2"/>
        <w:numPr>
          <w:ilvl w:val="0"/>
          <w:numId w:val="29"/>
        </w:numPr>
      </w:pPr>
      <w:bookmarkStart w:id="27" w:name="_Toc82601435"/>
      <w:r>
        <w:t>Addenda Received</w:t>
      </w:r>
      <w:bookmarkEnd w:id="27"/>
    </w:p>
    <w:p w14:paraId="450EA2D7" w14:textId="77777777" w:rsidR="007C3D4B" w:rsidRDefault="007C3D4B" w:rsidP="007C3D4B"/>
    <w:p w14:paraId="623FAA32" w14:textId="77777777" w:rsidR="007C3D4B" w:rsidRDefault="007C3D4B" w:rsidP="007C3D4B">
      <w:pPr>
        <w:spacing w:line="360" w:lineRule="auto"/>
      </w:pPr>
      <w:r>
        <w:t>Bidder acknowledges receipt of the following addenda issued after the Issue Date of the Invitation to Bid and before the Bid Due Date (if none, so state):</w:t>
      </w:r>
    </w:p>
    <w:p w14:paraId="1E618692" w14:textId="77777777" w:rsidR="007C3D4B" w:rsidRDefault="007C3D4B" w:rsidP="007C3D4B">
      <w:pPr>
        <w:spacing w:line="360" w:lineRule="auto"/>
      </w:pPr>
      <w:r>
        <w:t>________________ of 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w:t>
      </w:r>
    </w:p>
    <w:p w14:paraId="7223F66C" w14:textId="5FF21BD8" w:rsidR="007C3D4B" w:rsidRDefault="007C3D4B" w:rsidP="007C3D4B">
      <w:pPr>
        <w:spacing w:line="360" w:lineRule="auto"/>
        <w:jc w:val="center"/>
      </w:pPr>
      <w:r>
        <w:t>[The remainder of this page is intentionally left blank; signature page follows.]</w:t>
      </w:r>
    </w:p>
    <w:p w14:paraId="28DC1604" w14:textId="77777777" w:rsidR="00DE47C4" w:rsidRDefault="00DE47C4" w:rsidP="007C3D4B">
      <w:pPr>
        <w:spacing w:line="360" w:lineRule="auto"/>
        <w:jc w:val="center"/>
        <w:sectPr w:rsidR="00DE47C4" w:rsidSect="00D94EFF">
          <w:type w:val="continuous"/>
          <w:pgSz w:w="12240" w:h="15840"/>
          <w:pgMar w:top="1440" w:right="1440" w:bottom="1440" w:left="1440" w:header="720" w:footer="720" w:gutter="0"/>
          <w:cols w:space="720"/>
          <w:titlePg/>
          <w:docGrid w:linePitch="360"/>
        </w:sectPr>
      </w:pPr>
    </w:p>
    <w:p w14:paraId="5B7C76A0" w14:textId="54830E8B"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lastRenderedPageBreak/>
        <w:t>Bidder’s Proposal Submitted By:</w:t>
      </w:r>
      <w:r w:rsidRPr="007C3D4B">
        <w:rPr>
          <w:rStyle w:val="eop"/>
          <w:rFonts w:asciiTheme="minorHAnsi" w:hAnsiTheme="minorHAnsi"/>
          <w:sz w:val="22"/>
          <w:szCs w:val="22"/>
        </w:rPr>
        <w:t> </w:t>
      </w:r>
    </w:p>
    <w:p w14:paraId="50DFC419"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eop"/>
          <w:rFonts w:asciiTheme="minorHAnsi" w:hAnsiTheme="minorHAnsi"/>
          <w:sz w:val="22"/>
          <w:szCs w:val="22"/>
        </w:rPr>
        <w:t> </w:t>
      </w:r>
    </w:p>
    <w:p w14:paraId="3372C31B"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eop"/>
          <w:rFonts w:asciiTheme="minorHAnsi" w:hAnsiTheme="minorHAnsi"/>
          <w:sz w:val="22"/>
          <w:szCs w:val="22"/>
        </w:rPr>
        <w:t> </w:t>
      </w:r>
    </w:p>
    <w:p w14:paraId="54B3BC59"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t>_______________________________</w:t>
      </w:r>
      <w:r w:rsidRPr="007C3D4B">
        <w:rPr>
          <w:rStyle w:val="eop"/>
          <w:rFonts w:asciiTheme="minorHAnsi" w:hAnsiTheme="minorHAnsi"/>
          <w:sz w:val="22"/>
          <w:szCs w:val="22"/>
        </w:rPr>
        <w:t> </w:t>
      </w:r>
    </w:p>
    <w:p w14:paraId="0E4D7E7F"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t>Bidder’s Name</w:t>
      </w:r>
      <w:r w:rsidRPr="007C3D4B">
        <w:rPr>
          <w:rStyle w:val="eop"/>
          <w:rFonts w:asciiTheme="minorHAnsi" w:hAnsiTheme="minorHAnsi"/>
          <w:sz w:val="22"/>
          <w:szCs w:val="22"/>
        </w:rPr>
        <w:t> </w:t>
      </w:r>
    </w:p>
    <w:p w14:paraId="4DFA91A6"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eop"/>
          <w:rFonts w:asciiTheme="minorHAnsi" w:hAnsiTheme="minorHAnsi"/>
          <w:sz w:val="22"/>
          <w:szCs w:val="22"/>
        </w:rPr>
        <w:t> </w:t>
      </w:r>
    </w:p>
    <w:p w14:paraId="20B25A09"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eop"/>
          <w:rFonts w:asciiTheme="minorHAnsi" w:hAnsiTheme="minorHAnsi"/>
          <w:sz w:val="22"/>
          <w:szCs w:val="22"/>
        </w:rPr>
        <w:t> </w:t>
      </w:r>
    </w:p>
    <w:p w14:paraId="7534BEBE"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t>By: _____________________________</w:t>
      </w:r>
      <w:r w:rsidRPr="007C3D4B">
        <w:rPr>
          <w:rStyle w:val="eop"/>
          <w:rFonts w:asciiTheme="minorHAnsi" w:hAnsiTheme="minorHAnsi"/>
          <w:sz w:val="22"/>
          <w:szCs w:val="22"/>
        </w:rPr>
        <w:t> </w:t>
      </w:r>
    </w:p>
    <w:p w14:paraId="03867710" w14:textId="0E4E06EF"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t>Print Name:</w:t>
      </w:r>
      <w:r w:rsidR="00113EEC">
        <w:rPr>
          <w:rStyle w:val="normaltextrun"/>
          <w:rFonts w:asciiTheme="minorHAnsi" w:hAnsiTheme="minorHAnsi"/>
          <w:sz w:val="22"/>
          <w:szCs w:val="22"/>
        </w:rPr>
        <w:t xml:space="preserve"> </w:t>
      </w:r>
      <w:r w:rsidRPr="007C3D4B">
        <w:rPr>
          <w:rStyle w:val="normaltextrun"/>
          <w:rFonts w:asciiTheme="minorHAnsi" w:hAnsiTheme="minorHAnsi"/>
          <w:sz w:val="22"/>
          <w:szCs w:val="22"/>
        </w:rPr>
        <w:t>_______________________</w:t>
      </w:r>
      <w:r w:rsidRPr="007C3D4B">
        <w:rPr>
          <w:rStyle w:val="eop"/>
          <w:rFonts w:asciiTheme="minorHAnsi" w:hAnsiTheme="minorHAnsi"/>
          <w:sz w:val="22"/>
          <w:szCs w:val="22"/>
        </w:rPr>
        <w:t> </w:t>
      </w:r>
    </w:p>
    <w:p w14:paraId="589253FD"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t>Title: _____________________________</w:t>
      </w:r>
      <w:r w:rsidRPr="007C3D4B">
        <w:rPr>
          <w:rStyle w:val="eop"/>
          <w:rFonts w:asciiTheme="minorHAnsi" w:hAnsiTheme="minorHAnsi"/>
          <w:sz w:val="22"/>
          <w:szCs w:val="22"/>
        </w:rPr>
        <w:t> </w:t>
      </w:r>
    </w:p>
    <w:p w14:paraId="575B9FF5" w14:textId="75E9D795" w:rsidR="00E56230" w:rsidRDefault="00E56230" w:rsidP="00492121">
      <w:pPr>
        <w:pStyle w:val="paragraph"/>
        <w:spacing w:before="0" w:beforeAutospacing="0" w:after="0" w:afterAutospacing="0" w:line="360" w:lineRule="auto"/>
        <w:ind w:left="4320"/>
        <w:textAlignment w:val="baseline"/>
        <w:rPr>
          <w:rStyle w:val="eop"/>
          <w:rFonts w:asciiTheme="minorHAnsi" w:hAnsiTheme="minorHAnsi"/>
          <w:sz w:val="22"/>
          <w:szCs w:val="22"/>
        </w:rPr>
      </w:pPr>
    </w:p>
    <w:p w14:paraId="27006C1C" w14:textId="0D7E4BF5" w:rsidR="00E56230" w:rsidRDefault="00E56230" w:rsidP="00492121">
      <w:pPr>
        <w:pStyle w:val="paragraph"/>
        <w:spacing w:before="0" w:beforeAutospacing="0" w:after="0" w:afterAutospacing="0" w:line="360" w:lineRule="auto"/>
        <w:ind w:left="4320"/>
        <w:textAlignment w:val="baseline"/>
        <w:rPr>
          <w:rStyle w:val="eop"/>
          <w:rFonts w:asciiTheme="minorHAnsi" w:hAnsiTheme="minorHAnsi"/>
          <w:sz w:val="22"/>
          <w:szCs w:val="22"/>
        </w:rPr>
      </w:pPr>
    </w:p>
    <w:p w14:paraId="4134B8FD" w14:textId="194146AD" w:rsidR="00E56230" w:rsidRDefault="00E56230" w:rsidP="00492121">
      <w:pPr>
        <w:pStyle w:val="paragraph"/>
        <w:spacing w:before="0" w:beforeAutospacing="0" w:after="0" w:afterAutospacing="0" w:line="360" w:lineRule="auto"/>
        <w:ind w:left="4320"/>
        <w:textAlignment w:val="baseline"/>
        <w:rPr>
          <w:rStyle w:val="eop"/>
          <w:rFonts w:asciiTheme="minorHAnsi" w:hAnsiTheme="minorHAnsi"/>
          <w:sz w:val="22"/>
          <w:szCs w:val="22"/>
        </w:rPr>
      </w:pPr>
    </w:p>
    <w:p w14:paraId="78412AB8" w14:textId="77777777" w:rsidR="00E56230" w:rsidRDefault="00E56230" w:rsidP="00492121">
      <w:pPr>
        <w:pStyle w:val="paragraph"/>
        <w:spacing w:before="0" w:beforeAutospacing="0" w:after="0" w:afterAutospacing="0" w:line="360" w:lineRule="auto"/>
        <w:ind w:left="4320"/>
        <w:textAlignment w:val="baseline"/>
        <w:rPr>
          <w:rStyle w:val="eop"/>
          <w:rFonts w:asciiTheme="minorHAnsi" w:hAnsiTheme="minorHAnsi"/>
          <w:sz w:val="22"/>
          <w:szCs w:val="22"/>
        </w:rPr>
      </w:pPr>
    </w:p>
    <w:p w14:paraId="7F5E4F15" w14:textId="5B6CC124" w:rsidR="00492121" w:rsidRDefault="00492121" w:rsidP="00492121">
      <w:pPr>
        <w:pStyle w:val="paragraph"/>
        <w:spacing w:before="0" w:beforeAutospacing="0" w:after="0" w:afterAutospacing="0" w:line="360" w:lineRule="auto"/>
        <w:jc w:val="center"/>
        <w:textAlignment w:val="baseline"/>
        <w:rPr>
          <w:rStyle w:val="eop"/>
          <w:rFonts w:asciiTheme="minorHAnsi" w:hAnsiTheme="minorHAnsi"/>
          <w:b/>
          <w:sz w:val="22"/>
          <w:szCs w:val="22"/>
        </w:rPr>
      </w:pPr>
      <w:r>
        <w:rPr>
          <w:rStyle w:val="eop"/>
          <w:rFonts w:asciiTheme="minorHAnsi" w:hAnsiTheme="minorHAnsi"/>
          <w:b/>
          <w:sz w:val="22"/>
          <w:szCs w:val="22"/>
        </w:rPr>
        <w:t>[END: BIDDER’S PROPOSAL]</w:t>
      </w:r>
    </w:p>
    <w:p w14:paraId="763A6FB2" w14:textId="1CACEC63" w:rsidR="008C07F6" w:rsidRDefault="008C07F6" w:rsidP="00492121">
      <w:pPr>
        <w:pStyle w:val="paragraph"/>
        <w:spacing w:before="0" w:beforeAutospacing="0" w:after="0" w:afterAutospacing="0" w:line="360" w:lineRule="auto"/>
        <w:jc w:val="center"/>
        <w:textAlignment w:val="baseline"/>
        <w:rPr>
          <w:rStyle w:val="eop"/>
          <w:rFonts w:asciiTheme="minorHAnsi" w:hAnsiTheme="minorHAnsi"/>
          <w:b/>
          <w:sz w:val="22"/>
          <w:szCs w:val="22"/>
        </w:rPr>
      </w:pPr>
    </w:p>
    <w:p w14:paraId="30F55540" w14:textId="7EE0DD29" w:rsidR="008C07F6" w:rsidRDefault="008C07F6" w:rsidP="00492121">
      <w:pPr>
        <w:pStyle w:val="paragraph"/>
        <w:spacing w:before="0" w:beforeAutospacing="0" w:after="0" w:afterAutospacing="0" w:line="360" w:lineRule="auto"/>
        <w:jc w:val="center"/>
        <w:textAlignment w:val="baseline"/>
        <w:rPr>
          <w:rStyle w:val="eop"/>
          <w:rFonts w:asciiTheme="minorHAnsi" w:hAnsiTheme="minorHAnsi"/>
          <w:b/>
          <w:sz w:val="22"/>
          <w:szCs w:val="22"/>
        </w:rPr>
      </w:pPr>
    </w:p>
    <w:p w14:paraId="1391657C" w14:textId="3522E7FE" w:rsidR="008C07F6" w:rsidRDefault="008C07F6" w:rsidP="00492121">
      <w:pPr>
        <w:pStyle w:val="paragraph"/>
        <w:spacing w:before="0" w:beforeAutospacing="0" w:after="0" w:afterAutospacing="0" w:line="360" w:lineRule="auto"/>
        <w:jc w:val="center"/>
        <w:textAlignment w:val="baseline"/>
        <w:rPr>
          <w:rStyle w:val="eop"/>
          <w:rFonts w:asciiTheme="minorHAnsi" w:hAnsiTheme="minorHAnsi"/>
          <w:b/>
          <w:sz w:val="22"/>
          <w:szCs w:val="22"/>
        </w:rPr>
      </w:pPr>
    </w:p>
    <w:p w14:paraId="76EB0DAA" w14:textId="77777777" w:rsidR="00E56230" w:rsidRDefault="00E56230" w:rsidP="008358ED">
      <w:pPr>
        <w:pStyle w:val="Heading1"/>
        <w:jc w:val="center"/>
        <w:rPr>
          <w:rFonts w:ascii="Calibri Light" w:hAnsi="Calibri Light" w:cs="Calibri Light"/>
          <w:b/>
          <w:sz w:val="22"/>
          <w:szCs w:val="22"/>
        </w:rPr>
      </w:pPr>
    </w:p>
    <w:p w14:paraId="6B0FA073" w14:textId="77777777" w:rsidR="00E56230" w:rsidRDefault="00E56230" w:rsidP="008358ED">
      <w:pPr>
        <w:pStyle w:val="Heading1"/>
        <w:jc w:val="center"/>
        <w:rPr>
          <w:rFonts w:ascii="Calibri Light" w:hAnsi="Calibri Light" w:cs="Calibri Light"/>
          <w:b/>
          <w:sz w:val="22"/>
          <w:szCs w:val="22"/>
        </w:rPr>
      </w:pPr>
    </w:p>
    <w:p w14:paraId="525F4A43" w14:textId="77777777" w:rsidR="00E56230" w:rsidRDefault="00E56230" w:rsidP="008358ED">
      <w:pPr>
        <w:pStyle w:val="Heading1"/>
        <w:jc w:val="center"/>
        <w:rPr>
          <w:rFonts w:ascii="Calibri Light" w:hAnsi="Calibri Light" w:cs="Calibri Light"/>
          <w:b/>
          <w:sz w:val="22"/>
          <w:szCs w:val="22"/>
        </w:rPr>
      </w:pPr>
    </w:p>
    <w:p w14:paraId="43AF34CB" w14:textId="77777777" w:rsidR="00E56230" w:rsidRDefault="00E56230" w:rsidP="008358ED">
      <w:pPr>
        <w:pStyle w:val="Heading1"/>
        <w:jc w:val="center"/>
        <w:rPr>
          <w:rFonts w:ascii="Calibri Light" w:hAnsi="Calibri Light" w:cs="Calibri Light"/>
          <w:b/>
          <w:sz w:val="22"/>
          <w:szCs w:val="22"/>
        </w:rPr>
      </w:pPr>
    </w:p>
    <w:p w14:paraId="3F321E2F" w14:textId="77777777" w:rsidR="00E56230" w:rsidRDefault="00E56230" w:rsidP="008358ED">
      <w:pPr>
        <w:pStyle w:val="Heading1"/>
        <w:jc w:val="center"/>
        <w:rPr>
          <w:rFonts w:ascii="Calibri Light" w:hAnsi="Calibri Light" w:cs="Calibri Light"/>
          <w:b/>
          <w:sz w:val="22"/>
          <w:szCs w:val="22"/>
        </w:rPr>
      </w:pPr>
    </w:p>
    <w:p w14:paraId="489E870F" w14:textId="77777777" w:rsidR="00E56230" w:rsidRDefault="00E56230" w:rsidP="008358ED">
      <w:pPr>
        <w:pStyle w:val="Heading1"/>
        <w:jc w:val="center"/>
        <w:rPr>
          <w:rFonts w:ascii="Calibri Light" w:hAnsi="Calibri Light" w:cs="Calibri Light"/>
          <w:b/>
          <w:sz w:val="22"/>
          <w:szCs w:val="22"/>
        </w:rPr>
      </w:pPr>
    </w:p>
    <w:p w14:paraId="303AECB4" w14:textId="77777777" w:rsidR="00E56230" w:rsidRDefault="00E56230" w:rsidP="008358ED">
      <w:pPr>
        <w:pStyle w:val="Heading1"/>
        <w:jc w:val="center"/>
        <w:rPr>
          <w:rFonts w:ascii="Calibri Light" w:hAnsi="Calibri Light" w:cs="Calibri Light"/>
          <w:b/>
          <w:sz w:val="22"/>
          <w:szCs w:val="22"/>
        </w:rPr>
      </w:pPr>
    </w:p>
    <w:p w14:paraId="2DB6164D" w14:textId="77777777" w:rsidR="00E56230" w:rsidRDefault="00E56230" w:rsidP="008358ED">
      <w:pPr>
        <w:pStyle w:val="Heading1"/>
        <w:jc w:val="center"/>
        <w:rPr>
          <w:rFonts w:ascii="Calibri Light" w:hAnsi="Calibri Light" w:cs="Calibri Light"/>
          <w:b/>
          <w:sz w:val="22"/>
          <w:szCs w:val="22"/>
        </w:rPr>
      </w:pPr>
    </w:p>
    <w:p w14:paraId="2479B964" w14:textId="110B1597" w:rsidR="00E56230" w:rsidRDefault="00E56230" w:rsidP="008358ED">
      <w:pPr>
        <w:pStyle w:val="Heading1"/>
        <w:jc w:val="center"/>
        <w:rPr>
          <w:rFonts w:ascii="Calibri Light" w:hAnsi="Calibri Light" w:cs="Calibri Light"/>
          <w:b/>
          <w:sz w:val="22"/>
          <w:szCs w:val="22"/>
        </w:rPr>
      </w:pPr>
    </w:p>
    <w:p w14:paraId="7147ECC9" w14:textId="0A90950C" w:rsidR="00E56230" w:rsidRDefault="00E56230" w:rsidP="00E56230"/>
    <w:p w14:paraId="0179BB96" w14:textId="1FD0FAA2" w:rsidR="00477B16" w:rsidRDefault="00477B16" w:rsidP="00477B16">
      <w:pPr>
        <w:pStyle w:val="Heading1"/>
      </w:pPr>
      <w:r>
        <w:rPr>
          <w:rFonts w:cstheme="majorHAnsi"/>
          <w:b/>
          <w:sz w:val="22"/>
          <w:szCs w:val="22"/>
        </w:rPr>
        <w:br w:type="page"/>
      </w:r>
      <w:bookmarkStart w:id="28" w:name="_Toc82601436"/>
      <w:r>
        <w:lastRenderedPageBreak/>
        <w:t>APPENDIX B: Form of Contract</w:t>
      </w:r>
      <w:bookmarkEnd w:id="28"/>
    </w:p>
    <w:p w14:paraId="2F2BD58B" w14:textId="67EEF111" w:rsidR="00174D43" w:rsidRPr="00174D43" w:rsidRDefault="00174D43" w:rsidP="00174D43">
      <w:r>
        <w:t>(If applicable, add here or attach reference document).</w:t>
      </w:r>
    </w:p>
    <w:p w14:paraId="574CD26E" w14:textId="3CF0C31F" w:rsidR="00477B16" w:rsidRDefault="00477B16" w:rsidP="00477B16">
      <w:pPr>
        <w:pStyle w:val="Heading1"/>
      </w:pPr>
      <w:bookmarkStart w:id="29" w:name="_Toc82601437"/>
      <w:r>
        <w:t>APPENDIX C: General Conditions of Contract</w:t>
      </w:r>
      <w:bookmarkEnd w:id="29"/>
    </w:p>
    <w:p w14:paraId="7B7A499F" w14:textId="2B85FD80" w:rsidR="00174D43" w:rsidRPr="00174D43" w:rsidRDefault="00174D43" w:rsidP="00174D43">
      <w:r>
        <w:t>(If applicable, add here or attach reference document).</w:t>
      </w:r>
    </w:p>
    <w:p w14:paraId="031B56F8" w14:textId="7549AACB" w:rsidR="00477B16" w:rsidRDefault="00174D43" w:rsidP="00174D43">
      <w:pPr>
        <w:pStyle w:val="Heading2"/>
        <w:ind w:left="1080"/>
      </w:pPr>
      <w:bookmarkStart w:id="30" w:name="_Toc82601438"/>
      <w:r>
        <w:t>Owner’s Application and Certificate for Payment and Continuation Sheet</w:t>
      </w:r>
      <w:bookmarkEnd w:id="30"/>
    </w:p>
    <w:p w14:paraId="262A1932" w14:textId="5408CA20" w:rsidR="00174D43" w:rsidRDefault="00174D43" w:rsidP="00174D43">
      <w:pPr>
        <w:pStyle w:val="Heading2"/>
        <w:ind w:left="1080"/>
      </w:pPr>
      <w:bookmarkStart w:id="31" w:name="_Toc82601439"/>
      <w:r>
        <w:t>Owner’s form of Lien Waiver (interim and final)</w:t>
      </w:r>
      <w:bookmarkEnd w:id="31"/>
    </w:p>
    <w:p w14:paraId="703F0CC8" w14:textId="0B55D078" w:rsidR="00174D43" w:rsidRDefault="00174D43" w:rsidP="00174D43">
      <w:pPr>
        <w:pStyle w:val="Heading2"/>
        <w:ind w:left="1080"/>
      </w:pPr>
      <w:bookmarkStart w:id="32" w:name="_Toc82601440"/>
      <w:r>
        <w:t xml:space="preserve">Economic Inclusion </w:t>
      </w:r>
      <w:r w:rsidR="00EF62E8">
        <w:t>Summary</w:t>
      </w:r>
      <w:bookmarkEnd w:id="32"/>
    </w:p>
    <w:p w14:paraId="1800C31F" w14:textId="5AA8C23C" w:rsidR="00174D43" w:rsidRDefault="00EF62E8" w:rsidP="00174D43">
      <w:pPr>
        <w:pStyle w:val="Heading2"/>
        <w:ind w:left="1080"/>
      </w:pPr>
      <w:bookmarkStart w:id="33" w:name="_Toc82601441"/>
      <w:r>
        <w:t xml:space="preserve">Economic Inclusion </w:t>
      </w:r>
      <w:r w:rsidR="00606D02">
        <w:t>Detailed Labor</w:t>
      </w:r>
      <w:r w:rsidR="00174D43">
        <w:t xml:space="preserve"> Form</w:t>
      </w:r>
      <w:bookmarkEnd w:id="33"/>
    </w:p>
    <w:p w14:paraId="060E6736" w14:textId="3177D983" w:rsidR="00174D43" w:rsidRDefault="00174D43" w:rsidP="00174D43">
      <w:pPr>
        <w:pStyle w:val="Heading2"/>
        <w:ind w:left="1080"/>
      </w:pPr>
      <w:bookmarkStart w:id="34" w:name="_Toc82601442"/>
      <w:r>
        <w:t>MBE/WBE Direct Pay Form</w:t>
      </w:r>
      <w:bookmarkEnd w:id="34"/>
    </w:p>
    <w:p w14:paraId="5DE04B68" w14:textId="514CE195" w:rsidR="00174D43" w:rsidRPr="00174D43" w:rsidRDefault="00174D43" w:rsidP="00174D43">
      <w:pPr>
        <w:pStyle w:val="Heading2"/>
        <w:ind w:left="1080"/>
      </w:pPr>
      <w:bookmarkStart w:id="35" w:name="_Toc82601443"/>
      <w:r>
        <w:t>Owner Policies/Safety Guidelines</w:t>
      </w:r>
      <w:bookmarkEnd w:id="35"/>
    </w:p>
    <w:p w14:paraId="391ECDFA" w14:textId="2AD11E7D" w:rsidR="00477B16" w:rsidRDefault="00477B16" w:rsidP="00477B16">
      <w:pPr>
        <w:pStyle w:val="Heading1"/>
      </w:pPr>
      <w:bookmarkStart w:id="36" w:name="_Toc82601444"/>
      <w:r>
        <w:t>APPENDIX D: Drawings</w:t>
      </w:r>
      <w:bookmarkEnd w:id="36"/>
    </w:p>
    <w:p w14:paraId="338B6A04" w14:textId="6511AA4B" w:rsidR="00174D43" w:rsidRPr="00174D43" w:rsidRDefault="00174D43" w:rsidP="00174D43">
      <w:r>
        <w:t>(If applicable, add here or attach reference document).</w:t>
      </w:r>
    </w:p>
    <w:p w14:paraId="6134E56E" w14:textId="3EA768C3" w:rsidR="00477B16" w:rsidRDefault="00477B16" w:rsidP="00477B16">
      <w:pPr>
        <w:pStyle w:val="Heading1"/>
      </w:pPr>
      <w:bookmarkStart w:id="37" w:name="_Toc82601445"/>
      <w:r>
        <w:t>APPENDIX E: Specifications</w:t>
      </w:r>
      <w:bookmarkEnd w:id="37"/>
    </w:p>
    <w:p w14:paraId="44E58FCC" w14:textId="350A1D66" w:rsidR="00477B16" w:rsidRPr="00174D43" w:rsidRDefault="00174D43" w:rsidP="00174D43">
      <w:r>
        <w:t>(If applicable, add here or attach reference document).</w:t>
      </w:r>
    </w:p>
    <w:p w14:paraId="2B00C851" w14:textId="7A72592F" w:rsidR="00492121" w:rsidRPr="00174D43" w:rsidRDefault="00174D43" w:rsidP="00174D43">
      <w:pPr>
        <w:pStyle w:val="Heading1"/>
        <w:rPr>
          <w:rFonts w:cstheme="majorHAnsi"/>
        </w:rPr>
      </w:pPr>
      <w:bookmarkStart w:id="38" w:name="_Toc82601446"/>
      <w:r>
        <w:rPr>
          <w:rFonts w:cstheme="majorHAnsi"/>
        </w:rPr>
        <w:t>EXHIBIT A</w:t>
      </w:r>
      <w:r w:rsidR="00492121" w:rsidRPr="00174D43">
        <w:rPr>
          <w:rFonts w:cstheme="majorHAnsi"/>
        </w:rPr>
        <w:t xml:space="preserve">: </w:t>
      </w:r>
      <w:r>
        <w:rPr>
          <w:rFonts w:cstheme="majorHAnsi"/>
        </w:rPr>
        <w:t>Washington University Labor Rates</w:t>
      </w:r>
      <w:bookmarkEnd w:id="38"/>
    </w:p>
    <w:p w14:paraId="30DCCCAD" w14:textId="7668FD46" w:rsidR="007C3D4B" w:rsidRPr="00174D43" w:rsidRDefault="00174D43" w:rsidP="00174D43">
      <w:pPr>
        <w:rPr>
          <w:rFonts w:cstheme="minorHAnsi"/>
          <w:b/>
        </w:rPr>
      </w:pPr>
      <w:r w:rsidRPr="00174D43">
        <w:rPr>
          <w:rFonts w:cstheme="minorHAnsi"/>
        </w:rPr>
        <w:t>(See attached)</w:t>
      </w:r>
      <w:r>
        <w:rPr>
          <w:rFonts w:cstheme="minorHAnsi"/>
        </w:rPr>
        <w:t>.</w:t>
      </w:r>
    </w:p>
    <w:sectPr w:rsidR="007C3D4B" w:rsidRPr="00174D43" w:rsidSect="00DE47C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C35AB" w14:textId="77777777" w:rsidR="009E6EBE" w:rsidRDefault="009E6EBE" w:rsidP="00726B21">
      <w:pPr>
        <w:spacing w:after="0" w:line="240" w:lineRule="auto"/>
      </w:pPr>
      <w:r>
        <w:separator/>
      </w:r>
    </w:p>
  </w:endnote>
  <w:endnote w:type="continuationSeparator" w:id="0">
    <w:p w14:paraId="610152A0" w14:textId="77777777" w:rsidR="009E6EBE" w:rsidRDefault="009E6EBE" w:rsidP="0072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072471"/>
      <w:docPartObj>
        <w:docPartGallery w:val="Page Numbers (Bottom of Page)"/>
        <w:docPartUnique/>
      </w:docPartObj>
    </w:sdtPr>
    <w:sdtEndPr>
      <w:rPr>
        <w:noProof/>
      </w:rPr>
    </w:sdtEndPr>
    <w:sdtContent>
      <w:p w14:paraId="481C8E68" w14:textId="227184C6" w:rsidR="006127E6" w:rsidRDefault="006127E6">
        <w:pPr>
          <w:pStyle w:val="Footer"/>
          <w:jc w:val="center"/>
        </w:pPr>
        <w:r>
          <w:fldChar w:fldCharType="begin"/>
        </w:r>
        <w:r>
          <w:instrText xml:space="preserve"> PAGE   \* MERGEFORMAT </w:instrText>
        </w:r>
        <w:r>
          <w:fldChar w:fldCharType="separate"/>
        </w:r>
        <w:r w:rsidR="007006B3">
          <w:rPr>
            <w:noProof/>
          </w:rPr>
          <w:t>8</w:t>
        </w:r>
        <w:r>
          <w:rPr>
            <w:noProof/>
          </w:rPr>
          <w:fldChar w:fldCharType="end"/>
        </w:r>
      </w:p>
    </w:sdtContent>
  </w:sdt>
  <w:p w14:paraId="526770CE" w14:textId="2EBC5E89" w:rsidR="00E77090" w:rsidRDefault="006127E6">
    <w:pPr>
      <w:pStyle w:val="Footer"/>
    </w:pPr>
    <w:r>
      <w:t>Rev.  10.4.2021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4D78" w14:textId="4835EC83" w:rsidR="00E77090" w:rsidRDefault="00E77090">
    <w:pPr>
      <w:pStyle w:val="Footer"/>
    </w:pPr>
    <w:r>
      <w:t>Rev. 9.20.21</w:t>
    </w:r>
  </w:p>
  <w:p w14:paraId="40436134" w14:textId="77777777" w:rsidR="00E77090" w:rsidRDefault="00E77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7EBD" w14:textId="77777777" w:rsidR="009E6EBE" w:rsidRDefault="009E6EBE" w:rsidP="00726B21">
      <w:pPr>
        <w:spacing w:after="0" w:line="240" w:lineRule="auto"/>
      </w:pPr>
      <w:r>
        <w:separator/>
      </w:r>
    </w:p>
  </w:footnote>
  <w:footnote w:type="continuationSeparator" w:id="0">
    <w:p w14:paraId="329B6BBA" w14:textId="77777777" w:rsidR="009E6EBE" w:rsidRDefault="009E6EBE" w:rsidP="00726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A416226AA9C64D608481AD0A9D1A5C88"/>
      </w:placeholder>
      <w:temporary/>
      <w:showingPlcHdr/>
      <w15:appearance w15:val="hidden"/>
    </w:sdtPr>
    <w:sdtEndPr/>
    <w:sdtContent>
      <w:p w14:paraId="4F68CD0F" w14:textId="77777777" w:rsidR="00E77090" w:rsidRDefault="00E77090">
        <w:pPr>
          <w:pStyle w:val="Header"/>
        </w:pPr>
        <w:r>
          <w:t>[Type here]</w:t>
        </w:r>
      </w:p>
    </w:sdtContent>
  </w:sdt>
  <w:p w14:paraId="338EEFDC" w14:textId="77777777" w:rsidR="00E77090" w:rsidRDefault="00E77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388"/>
    <w:multiLevelType w:val="hybridMultilevel"/>
    <w:tmpl w:val="1D768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C0433"/>
    <w:multiLevelType w:val="hybridMultilevel"/>
    <w:tmpl w:val="AE428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BC797D"/>
    <w:multiLevelType w:val="hybridMultilevel"/>
    <w:tmpl w:val="656C7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E456F"/>
    <w:multiLevelType w:val="hybridMultilevel"/>
    <w:tmpl w:val="C88AE6DA"/>
    <w:lvl w:ilvl="0" w:tplc="1B40E5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ED7D0F"/>
    <w:multiLevelType w:val="hybridMultilevel"/>
    <w:tmpl w:val="1BF87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7C3BF1"/>
    <w:multiLevelType w:val="hybridMultilevel"/>
    <w:tmpl w:val="F82E96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D7963"/>
    <w:multiLevelType w:val="hybridMultilevel"/>
    <w:tmpl w:val="5C269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04439"/>
    <w:multiLevelType w:val="hybridMultilevel"/>
    <w:tmpl w:val="E8500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613924"/>
    <w:multiLevelType w:val="hybridMultilevel"/>
    <w:tmpl w:val="656C7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20ED9"/>
    <w:multiLevelType w:val="hybridMultilevel"/>
    <w:tmpl w:val="DB3E7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A67F7"/>
    <w:multiLevelType w:val="hybridMultilevel"/>
    <w:tmpl w:val="9E7474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461F79"/>
    <w:multiLevelType w:val="hybridMultilevel"/>
    <w:tmpl w:val="4BE4DE10"/>
    <w:lvl w:ilvl="0" w:tplc="8C9A66A2">
      <w:start w:val="1"/>
      <w:numFmt w:val="decimal"/>
      <w:lvlText w:val="%1."/>
      <w:lvlJc w:val="left"/>
      <w:pPr>
        <w:ind w:left="720" w:hanging="360"/>
      </w:pPr>
    </w:lvl>
    <w:lvl w:ilvl="1" w:tplc="D92C19FE">
      <w:start w:val="1"/>
      <w:numFmt w:val="lowerLetter"/>
      <w:lvlText w:val="%2."/>
      <w:lvlJc w:val="left"/>
      <w:pPr>
        <w:ind w:left="1440" w:hanging="360"/>
      </w:pPr>
    </w:lvl>
    <w:lvl w:ilvl="2" w:tplc="79E6CB24">
      <w:start w:val="1"/>
      <w:numFmt w:val="lowerRoman"/>
      <w:lvlText w:val="%3."/>
      <w:lvlJc w:val="right"/>
      <w:pPr>
        <w:ind w:left="2160" w:hanging="180"/>
      </w:pPr>
    </w:lvl>
    <w:lvl w:ilvl="3" w:tplc="A600DE32">
      <w:start w:val="1"/>
      <w:numFmt w:val="decimal"/>
      <w:lvlText w:val="%4."/>
      <w:lvlJc w:val="left"/>
      <w:pPr>
        <w:ind w:left="2880" w:hanging="360"/>
      </w:pPr>
    </w:lvl>
    <w:lvl w:ilvl="4" w:tplc="BE1CD30E">
      <w:start w:val="1"/>
      <w:numFmt w:val="lowerLetter"/>
      <w:lvlText w:val="%5."/>
      <w:lvlJc w:val="left"/>
      <w:pPr>
        <w:ind w:left="3600" w:hanging="360"/>
      </w:pPr>
    </w:lvl>
    <w:lvl w:ilvl="5" w:tplc="5FBC172E">
      <w:start w:val="1"/>
      <w:numFmt w:val="lowerRoman"/>
      <w:lvlText w:val="%6."/>
      <w:lvlJc w:val="right"/>
      <w:pPr>
        <w:ind w:left="4320" w:hanging="180"/>
      </w:pPr>
    </w:lvl>
    <w:lvl w:ilvl="6" w:tplc="A94E916C">
      <w:start w:val="1"/>
      <w:numFmt w:val="decimal"/>
      <w:lvlText w:val="%7."/>
      <w:lvlJc w:val="left"/>
      <w:pPr>
        <w:ind w:left="5040" w:hanging="360"/>
      </w:pPr>
    </w:lvl>
    <w:lvl w:ilvl="7" w:tplc="68E69824">
      <w:start w:val="1"/>
      <w:numFmt w:val="lowerLetter"/>
      <w:lvlText w:val="%8."/>
      <w:lvlJc w:val="left"/>
      <w:pPr>
        <w:ind w:left="5760" w:hanging="360"/>
      </w:pPr>
    </w:lvl>
    <w:lvl w:ilvl="8" w:tplc="07A6E59E">
      <w:start w:val="1"/>
      <w:numFmt w:val="lowerRoman"/>
      <w:lvlText w:val="%9."/>
      <w:lvlJc w:val="right"/>
      <w:pPr>
        <w:ind w:left="6480" w:hanging="180"/>
      </w:pPr>
    </w:lvl>
  </w:abstractNum>
  <w:abstractNum w:abstractNumId="12" w15:restartNumberingAfterBreak="0">
    <w:nsid w:val="21BA0FB9"/>
    <w:multiLevelType w:val="hybridMultilevel"/>
    <w:tmpl w:val="C8260DF2"/>
    <w:lvl w:ilvl="0" w:tplc="1B40E5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F72FA1"/>
    <w:multiLevelType w:val="hybridMultilevel"/>
    <w:tmpl w:val="F17002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5FE373C"/>
    <w:multiLevelType w:val="hybridMultilevel"/>
    <w:tmpl w:val="75F6CD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E007C"/>
    <w:multiLevelType w:val="hybridMultilevel"/>
    <w:tmpl w:val="6AD62BEE"/>
    <w:lvl w:ilvl="0" w:tplc="B73CEB0A">
      <w:start w:val="1"/>
      <w:numFmt w:val="decimal"/>
      <w:lvlText w:val="%1."/>
      <w:lvlJc w:val="left"/>
      <w:pPr>
        <w:ind w:left="720" w:hanging="360"/>
      </w:pPr>
    </w:lvl>
    <w:lvl w:ilvl="1" w:tplc="8CF86802">
      <w:start w:val="1"/>
      <w:numFmt w:val="decimal"/>
      <w:lvlText w:val="%2."/>
      <w:lvlJc w:val="left"/>
      <w:pPr>
        <w:ind w:left="1440" w:hanging="360"/>
      </w:pPr>
    </w:lvl>
    <w:lvl w:ilvl="2" w:tplc="9C1C7FE0">
      <w:start w:val="1"/>
      <w:numFmt w:val="lowerLetter"/>
      <w:lvlText w:val="%3."/>
      <w:lvlJc w:val="left"/>
      <w:pPr>
        <w:ind w:left="2160" w:hanging="180"/>
      </w:pPr>
    </w:lvl>
    <w:lvl w:ilvl="3" w:tplc="1598B238">
      <w:start w:val="1"/>
      <w:numFmt w:val="lowerRoman"/>
      <w:lvlText w:val="%4."/>
      <w:lvlJc w:val="right"/>
      <w:pPr>
        <w:ind w:left="2880" w:hanging="360"/>
      </w:pPr>
    </w:lvl>
    <w:lvl w:ilvl="4" w:tplc="7FAC5304">
      <w:start w:val="1"/>
      <w:numFmt w:val="bullet"/>
      <w:lvlText w:val=""/>
      <w:lvlJc w:val="left"/>
      <w:pPr>
        <w:ind w:left="3600" w:hanging="360"/>
      </w:pPr>
      <w:rPr>
        <w:rFonts w:ascii="Symbol" w:hAnsi="Symbol" w:hint="default"/>
      </w:rPr>
    </w:lvl>
    <w:lvl w:ilvl="5" w:tplc="34BA0BDC">
      <w:start w:val="1"/>
      <w:numFmt w:val="lowerRoman"/>
      <w:lvlText w:val="%6."/>
      <w:lvlJc w:val="right"/>
      <w:pPr>
        <w:ind w:left="4320" w:hanging="180"/>
      </w:pPr>
    </w:lvl>
    <w:lvl w:ilvl="6" w:tplc="5BAAE11C">
      <w:start w:val="1"/>
      <w:numFmt w:val="decimal"/>
      <w:lvlText w:val="%7."/>
      <w:lvlJc w:val="left"/>
      <w:pPr>
        <w:ind w:left="5040" w:hanging="360"/>
      </w:pPr>
    </w:lvl>
    <w:lvl w:ilvl="7" w:tplc="871A91D8">
      <w:start w:val="1"/>
      <w:numFmt w:val="lowerLetter"/>
      <w:lvlText w:val="%8."/>
      <w:lvlJc w:val="left"/>
      <w:pPr>
        <w:ind w:left="5760" w:hanging="360"/>
      </w:pPr>
    </w:lvl>
    <w:lvl w:ilvl="8" w:tplc="74429684">
      <w:start w:val="1"/>
      <w:numFmt w:val="lowerRoman"/>
      <w:lvlText w:val="%9."/>
      <w:lvlJc w:val="right"/>
      <w:pPr>
        <w:ind w:left="6480" w:hanging="180"/>
      </w:pPr>
    </w:lvl>
  </w:abstractNum>
  <w:abstractNum w:abstractNumId="16" w15:restartNumberingAfterBreak="0">
    <w:nsid w:val="3D05255F"/>
    <w:multiLevelType w:val="hybridMultilevel"/>
    <w:tmpl w:val="C8AAA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D2625"/>
    <w:multiLevelType w:val="hybridMultilevel"/>
    <w:tmpl w:val="1BEC9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56435"/>
    <w:multiLevelType w:val="hybridMultilevel"/>
    <w:tmpl w:val="51D00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444C2"/>
    <w:multiLevelType w:val="hybridMultilevel"/>
    <w:tmpl w:val="F74EF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70070"/>
    <w:multiLevelType w:val="hybridMultilevel"/>
    <w:tmpl w:val="08981A78"/>
    <w:lvl w:ilvl="0" w:tplc="1B40E5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4B6009"/>
    <w:multiLevelType w:val="hybridMultilevel"/>
    <w:tmpl w:val="137853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D0A79"/>
    <w:multiLevelType w:val="hybridMultilevel"/>
    <w:tmpl w:val="064E5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A4EAA"/>
    <w:multiLevelType w:val="hybridMultilevel"/>
    <w:tmpl w:val="6102F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5B6AC9"/>
    <w:multiLevelType w:val="hybridMultilevel"/>
    <w:tmpl w:val="26BEB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A5E4D"/>
    <w:multiLevelType w:val="hybridMultilevel"/>
    <w:tmpl w:val="1BEC9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80F64"/>
    <w:multiLevelType w:val="hybridMultilevel"/>
    <w:tmpl w:val="3F4C944C"/>
    <w:lvl w:ilvl="0" w:tplc="1B40E5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0F2EB5"/>
    <w:multiLevelType w:val="hybridMultilevel"/>
    <w:tmpl w:val="20522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D149F"/>
    <w:multiLevelType w:val="hybridMultilevel"/>
    <w:tmpl w:val="A8AC7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3C438C"/>
    <w:multiLevelType w:val="hybridMultilevel"/>
    <w:tmpl w:val="06AA0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17DF4"/>
    <w:multiLevelType w:val="hybridMultilevel"/>
    <w:tmpl w:val="2E504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DA7C0A"/>
    <w:multiLevelType w:val="hybridMultilevel"/>
    <w:tmpl w:val="1D76804C"/>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60B7A"/>
    <w:multiLevelType w:val="hybridMultilevel"/>
    <w:tmpl w:val="16E46FC4"/>
    <w:lvl w:ilvl="0" w:tplc="1B40E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205AD"/>
    <w:multiLevelType w:val="hybridMultilevel"/>
    <w:tmpl w:val="DEB2F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2500F2"/>
    <w:multiLevelType w:val="hybridMultilevel"/>
    <w:tmpl w:val="099876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24012"/>
    <w:multiLevelType w:val="hybridMultilevel"/>
    <w:tmpl w:val="26BEB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5E34C1"/>
    <w:multiLevelType w:val="hybridMultilevel"/>
    <w:tmpl w:val="DEE20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1F3530"/>
    <w:multiLevelType w:val="hybridMultilevel"/>
    <w:tmpl w:val="24E01D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E07AC"/>
    <w:multiLevelType w:val="hybridMultilevel"/>
    <w:tmpl w:val="E8E40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C654E9"/>
    <w:multiLevelType w:val="hybridMultilevel"/>
    <w:tmpl w:val="2B62B0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37"/>
  </w:num>
  <w:num w:numId="4">
    <w:abstractNumId w:val="9"/>
  </w:num>
  <w:num w:numId="5">
    <w:abstractNumId w:val="33"/>
  </w:num>
  <w:num w:numId="6">
    <w:abstractNumId w:val="38"/>
  </w:num>
  <w:num w:numId="7">
    <w:abstractNumId w:val="24"/>
  </w:num>
  <w:num w:numId="8">
    <w:abstractNumId w:val="1"/>
  </w:num>
  <w:num w:numId="9">
    <w:abstractNumId w:val="13"/>
  </w:num>
  <w:num w:numId="10">
    <w:abstractNumId w:val="35"/>
  </w:num>
  <w:num w:numId="11">
    <w:abstractNumId w:val="21"/>
  </w:num>
  <w:num w:numId="12">
    <w:abstractNumId w:val="6"/>
  </w:num>
  <w:num w:numId="13">
    <w:abstractNumId w:val="19"/>
  </w:num>
  <w:num w:numId="14">
    <w:abstractNumId w:val="0"/>
  </w:num>
  <w:num w:numId="15">
    <w:abstractNumId w:val="10"/>
  </w:num>
  <w:num w:numId="16">
    <w:abstractNumId w:val="4"/>
  </w:num>
  <w:num w:numId="17">
    <w:abstractNumId w:val="31"/>
  </w:num>
  <w:num w:numId="18">
    <w:abstractNumId w:val="30"/>
  </w:num>
  <w:num w:numId="19">
    <w:abstractNumId w:val="8"/>
  </w:num>
  <w:num w:numId="20">
    <w:abstractNumId w:val="23"/>
  </w:num>
  <w:num w:numId="21">
    <w:abstractNumId w:val="7"/>
  </w:num>
  <w:num w:numId="22">
    <w:abstractNumId w:val="2"/>
  </w:num>
  <w:num w:numId="23">
    <w:abstractNumId w:val="27"/>
  </w:num>
  <w:num w:numId="24">
    <w:abstractNumId w:val="28"/>
  </w:num>
  <w:num w:numId="25">
    <w:abstractNumId w:val="29"/>
  </w:num>
  <w:num w:numId="26">
    <w:abstractNumId w:val="18"/>
  </w:num>
  <w:num w:numId="27">
    <w:abstractNumId w:val="20"/>
  </w:num>
  <w:num w:numId="28">
    <w:abstractNumId w:val="32"/>
  </w:num>
  <w:num w:numId="29">
    <w:abstractNumId w:val="39"/>
  </w:num>
  <w:num w:numId="30">
    <w:abstractNumId w:val="14"/>
  </w:num>
  <w:num w:numId="31">
    <w:abstractNumId w:val="22"/>
  </w:num>
  <w:num w:numId="32">
    <w:abstractNumId w:val="26"/>
  </w:num>
  <w:num w:numId="33">
    <w:abstractNumId w:val="5"/>
  </w:num>
  <w:num w:numId="34">
    <w:abstractNumId w:val="3"/>
  </w:num>
  <w:num w:numId="35">
    <w:abstractNumId w:val="12"/>
  </w:num>
  <w:num w:numId="36">
    <w:abstractNumId w:val="34"/>
  </w:num>
  <w:num w:numId="37">
    <w:abstractNumId w:val="36"/>
  </w:num>
  <w:num w:numId="38">
    <w:abstractNumId w:val="25"/>
  </w:num>
  <w:num w:numId="39">
    <w:abstractNumId w:val="17"/>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yszA0NTc0MTSzMDdT0lEKTi0uzszPAykwNKgFAMm+6L4tAAAA"/>
  </w:docVars>
  <w:rsids>
    <w:rsidRoot w:val="008E1EC0"/>
    <w:rsid w:val="000039A8"/>
    <w:rsid w:val="000334BD"/>
    <w:rsid w:val="0003523F"/>
    <w:rsid w:val="0008228B"/>
    <w:rsid w:val="00084BF5"/>
    <w:rsid w:val="0009775B"/>
    <w:rsid w:val="000A5753"/>
    <w:rsid w:val="000B0C6A"/>
    <w:rsid w:val="000B3DFA"/>
    <w:rsid w:val="000B4214"/>
    <w:rsid w:val="000B5894"/>
    <w:rsid w:val="000C73C0"/>
    <w:rsid w:val="000D1357"/>
    <w:rsid w:val="000F08DD"/>
    <w:rsid w:val="000F173A"/>
    <w:rsid w:val="000F7EB5"/>
    <w:rsid w:val="00100895"/>
    <w:rsid w:val="00101041"/>
    <w:rsid w:val="00104277"/>
    <w:rsid w:val="00113ECF"/>
    <w:rsid w:val="00113EEC"/>
    <w:rsid w:val="001168AD"/>
    <w:rsid w:val="0011698F"/>
    <w:rsid w:val="0013078F"/>
    <w:rsid w:val="00174D43"/>
    <w:rsid w:val="001865F4"/>
    <w:rsid w:val="001B2180"/>
    <w:rsid w:val="001B3E35"/>
    <w:rsid w:val="001C0169"/>
    <w:rsid w:val="001C7948"/>
    <w:rsid w:val="001D76ED"/>
    <w:rsid w:val="001F21F6"/>
    <w:rsid w:val="001F3101"/>
    <w:rsid w:val="001F5145"/>
    <w:rsid w:val="002009AE"/>
    <w:rsid w:val="002018E3"/>
    <w:rsid w:val="00210B0F"/>
    <w:rsid w:val="00226F02"/>
    <w:rsid w:val="0022744C"/>
    <w:rsid w:val="00246B01"/>
    <w:rsid w:val="00251951"/>
    <w:rsid w:val="002657F6"/>
    <w:rsid w:val="00265C0F"/>
    <w:rsid w:val="002772E3"/>
    <w:rsid w:val="00293454"/>
    <w:rsid w:val="002A1396"/>
    <w:rsid w:val="002A65C2"/>
    <w:rsid w:val="002B3A52"/>
    <w:rsid w:val="002C31EC"/>
    <w:rsid w:val="002D79A5"/>
    <w:rsid w:val="002E0165"/>
    <w:rsid w:val="002F00C1"/>
    <w:rsid w:val="00300F68"/>
    <w:rsid w:val="003140A0"/>
    <w:rsid w:val="00336A2A"/>
    <w:rsid w:val="003479E5"/>
    <w:rsid w:val="00377E2D"/>
    <w:rsid w:val="0039473D"/>
    <w:rsid w:val="003A0357"/>
    <w:rsid w:val="003A1D09"/>
    <w:rsid w:val="003B32ED"/>
    <w:rsid w:val="003B4285"/>
    <w:rsid w:val="003B7946"/>
    <w:rsid w:val="003D4C1A"/>
    <w:rsid w:val="003D4EEF"/>
    <w:rsid w:val="003E2074"/>
    <w:rsid w:val="003F02F2"/>
    <w:rsid w:val="00404093"/>
    <w:rsid w:val="0043377E"/>
    <w:rsid w:val="00433AB1"/>
    <w:rsid w:val="00443567"/>
    <w:rsid w:val="0044701D"/>
    <w:rsid w:val="0046487C"/>
    <w:rsid w:val="0046553D"/>
    <w:rsid w:val="00465ED8"/>
    <w:rsid w:val="00477B16"/>
    <w:rsid w:val="0048301D"/>
    <w:rsid w:val="00492121"/>
    <w:rsid w:val="00492A66"/>
    <w:rsid w:val="00493D2A"/>
    <w:rsid w:val="004B355E"/>
    <w:rsid w:val="004B798E"/>
    <w:rsid w:val="004C75FA"/>
    <w:rsid w:val="004D415E"/>
    <w:rsid w:val="004D4D93"/>
    <w:rsid w:val="004E5BBA"/>
    <w:rsid w:val="00503691"/>
    <w:rsid w:val="00505D5B"/>
    <w:rsid w:val="00516498"/>
    <w:rsid w:val="0054670B"/>
    <w:rsid w:val="0057540A"/>
    <w:rsid w:val="00580A59"/>
    <w:rsid w:val="00582071"/>
    <w:rsid w:val="005A06F1"/>
    <w:rsid w:val="005A2550"/>
    <w:rsid w:val="005A6962"/>
    <w:rsid w:val="005B0C7D"/>
    <w:rsid w:val="005C200A"/>
    <w:rsid w:val="005C2465"/>
    <w:rsid w:val="005D0F3D"/>
    <w:rsid w:val="005E3DDA"/>
    <w:rsid w:val="006023F9"/>
    <w:rsid w:val="00606D02"/>
    <w:rsid w:val="006127E6"/>
    <w:rsid w:val="00612A0A"/>
    <w:rsid w:val="00624612"/>
    <w:rsid w:val="006256BE"/>
    <w:rsid w:val="00685329"/>
    <w:rsid w:val="00690881"/>
    <w:rsid w:val="006B3F9E"/>
    <w:rsid w:val="006B4A11"/>
    <w:rsid w:val="006C2D7F"/>
    <w:rsid w:val="006D1561"/>
    <w:rsid w:val="006D4684"/>
    <w:rsid w:val="006E67C1"/>
    <w:rsid w:val="007006B3"/>
    <w:rsid w:val="00703397"/>
    <w:rsid w:val="00704DA5"/>
    <w:rsid w:val="00715936"/>
    <w:rsid w:val="00716FBB"/>
    <w:rsid w:val="007177DF"/>
    <w:rsid w:val="00720269"/>
    <w:rsid w:val="00722C6B"/>
    <w:rsid w:val="00726A76"/>
    <w:rsid w:val="00726B21"/>
    <w:rsid w:val="00736D92"/>
    <w:rsid w:val="007504A2"/>
    <w:rsid w:val="00780D24"/>
    <w:rsid w:val="00781C9F"/>
    <w:rsid w:val="00782A48"/>
    <w:rsid w:val="00785931"/>
    <w:rsid w:val="00787987"/>
    <w:rsid w:val="00793F27"/>
    <w:rsid w:val="0079491B"/>
    <w:rsid w:val="007A0BF1"/>
    <w:rsid w:val="007A1D45"/>
    <w:rsid w:val="007B3038"/>
    <w:rsid w:val="007C3D4B"/>
    <w:rsid w:val="007C4389"/>
    <w:rsid w:val="00801098"/>
    <w:rsid w:val="0080577A"/>
    <w:rsid w:val="00823C95"/>
    <w:rsid w:val="008358ED"/>
    <w:rsid w:val="00837F59"/>
    <w:rsid w:val="0084316A"/>
    <w:rsid w:val="00846C46"/>
    <w:rsid w:val="00847A24"/>
    <w:rsid w:val="0085159B"/>
    <w:rsid w:val="0085543B"/>
    <w:rsid w:val="00871EFA"/>
    <w:rsid w:val="0089415D"/>
    <w:rsid w:val="008A2F85"/>
    <w:rsid w:val="008B1857"/>
    <w:rsid w:val="008C07F6"/>
    <w:rsid w:val="008C159A"/>
    <w:rsid w:val="008D108C"/>
    <w:rsid w:val="008D7855"/>
    <w:rsid w:val="008E1EC0"/>
    <w:rsid w:val="008F6C4B"/>
    <w:rsid w:val="009069A8"/>
    <w:rsid w:val="0090716C"/>
    <w:rsid w:val="00941B76"/>
    <w:rsid w:val="00942EFF"/>
    <w:rsid w:val="0095187F"/>
    <w:rsid w:val="0097182A"/>
    <w:rsid w:val="00973E28"/>
    <w:rsid w:val="00990592"/>
    <w:rsid w:val="0099675F"/>
    <w:rsid w:val="009A501C"/>
    <w:rsid w:val="009A5DBA"/>
    <w:rsid w:val="009B7F6A"/>
    <w:rsid w:val="009C6C0C"/>
    <w:rsid w:val="009D5D7C"/>
    <w:rsid w:val="009E6EBE"/>
    <w:rsid w:val="00A0599A"/>
    <w:rsid w:val="00A0614B"/>
    <w:rsid w:val="00A36549"/>
    <w:rsid w:val="00A526A2"/>
    <w:rsid w:val="00A76FE5"/>
    <w:rsid w:val="00A85ACE"/>
    <w:rsid w:val="00A85B5C"/>
    <w:rsid w:val="00A92FCD"/>
    <w:rsid w:val="00A94FD0"/>
    <w:rsid w:val="00AB3623"/>
    <w:rsid w:val="00AB39C5"/>
    <w:rsid w:val="00AF61D4"/>
    <w:rsid w:val="00B41EF7"/>
    <w:rsid w:val="00B47E30"/>
    <w:rsid w:val="00B509AE"/>
    <w:rsid w:val="00B51FE4"/>
    <w:rsid w:val="00B529F5"/>
    <w:rsid w:val="00B800AC"/>
    <w:rsid w:val="00B82B27"/>
    <w:rsid w:val="00B86E3C"/>
    <w:rsid w:val="00B878DA"/>
    <w:rsid w:val="00B91253"/>
    <w:rsid w:val="00B95238"/>
    <w:rsid w:val="00BB10C4"/>
    <w:rsid w:val="00BD26E7"/>
    <w:rsid w:val="00BE204E"/>
    <w:rsid w:val="00BE6AF9"/>
    <w:rsid w:val="00BF1CB4"/>
    <w:rsid w:val="00BF3294"/>
    <w:rsid w:val="00BF6A40"/>
    <w:rsid w:val="00C11CCF"/>
    <w:rsid w:val="00C46226"/>
    <w:rsid w:val="00C73AC1"/>
    <w:rsid w:val="00C75D9B"/>
    <w:rsid w:val="00C8323C"/>
    <w:rsid w:val="00CA3EFF"/>
    <w:rsid w:val="00CA5E1D"/>
    <w:rsid w:val="00CA747F"/>
    <w:rsid w:val="00CA79CB"/>
    <w:rsid w:val="00CB0B9B"/>
    <w:rsid w:val="00CC17FD"/>
    <w:rsid w:val="00CD2769"/>
    <w:rsid w:val="00CF7154"/>
    <w:rsid w:val="00D01642"/>
    <w:rsid w:val="00D05CB6"/>
    <w:rsid w:val="00D14D04"/>
    <w:rsid w:val="00D239FD"/>
    <w:rsid w:val="00D3358B"/>
    <w:rsid w:val="00D35C6D"/>
    <w:rsid w:val="00D35E2C"/>
    <w:rsid w:val="00D415A2"/>
    <w:rsid w:val="00D437C4"/>
    <w:rsid w:val="00D46E7D"/>
    <w:rsid w:val="00D507DC"/>
    <w:rsid w:val="00D55D1D"/>
    <w:rsid w:val="00D66E04"/>
    <w:rsid w:val="00D67CAC"/>
    <w:rsid w:val="00D7022E"/>
    <w:rsid w:val="00D70BEC"/>
    <w:rsid w:val="00D7422C"/>
    <w:rsid w:val="00D81F95"/>
    <w:rsid w:val="00D87928"/>
    <w:rsid w:val="00D92AE1"/>
    <w:rsid w:val="00D94EFF"/>
    <w:rsid w:val="00DA19FD"/>
    <w:rsid w:val="00DA75C2"/>
    <w:rsid w:val="00DB382A"/>
    <w:rsid w:val="00DD67EA"/>
    <w:rsid w:val="00DE47C4"/>
    <w:rsid w:val="00E03C3F"/>
    <w:rsid w:val="00E05FB4"/>
    <w:rsid w:val="00E07652"/>
    <w:rsid w:val="00E139A0"/>
    <w:rsid w:val="00E1564B"/>
    <w:rsid w:val="00E258C3"/>
    <w:rsid w:val="00E33744"/>
    <w:rsid w:val="00E56230"/>
    <w:rsid w:val="00E720AD"/>
    <w:rsid w:val="00E7392A"/>
    <w:rsid w:val="00E757C0"/>
    <w:rsid w:val="00E76EFA"/>
    <w:rsid w:val="00E77090"/>
    <w:rsid w:val="00E86334"/>
    <w:rsid w:val="00E96243"/>
    <w:rsid w:val="00EA6202"/>
    <w:rsid w:val="00EA7BB9"/>
    <w:rsid w:val="00EB6FA2"/>
    <w:rsid w:val="00EC6E21"/>
    <w:rsid w:val="00ED0C43"/>
    <w:rsid w:val="00ED5B8D"/>
    <w:rsid w:val="00EF62E8"/>
    <w:rsid w:val="00F158F1"/>
    <w:rsid w:val="00F1754A"/>
    <w:rsid w:val="00F35200"/>
    <w:rsid w:val="00F35D70"/>
    <w:rsid w:val="00F37F26"/>
    <w:rsid w:val="00F46EF8"/>
    <w:rsid w:val="00F514B5"/>
    <w:rsid w:val="00F55B7B"/>
    <w:rsid w:val="00F6168C"/>
    <w:rsid w:val="00F70FCD"/>
    <w:rsid w:val="00F86D03"/>
    <w:rsid w:val="00F90B03"/>
    <w:rsid w:val="00F94CE5"/>
    <w:rsid w:val="00FA0B9E"/>
    <w:rsid w:val="00FB30BC"/>
    <w:rsid w:val="00FB35C5"/>
    <w:rsid w:val="00FD00CE"/>
    <w:rsid w:val="00FD08FD"/>
    <w:rsid w:val="00FD1FC9"/>
    <w:rsid w:val="00FD731E"/>
    <w:rsid w:val="00FE1BA3"/>
    <w:rsid w:val="00FE37A4"/>
    <w:rsid w:val="00FF4BDD"/>
    <w:rsid w:val="1773E84B"/>
    <w:rsid w:val="2DD9DFA8"/>
    <w:rsid w:val="37CE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102C"/>
  <w15:chartTrackingRefBased/>
  <w15:docId w15:val="{D6540A01-CF3A-44EB-AABE-5F0C8D8B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5B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1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BB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5BBA"/>
    <w:pPr>
      <w:outlineLvl w:val="9"/>
    </w:pPr>
  </w:style>
  <w:style w:type="character" w:customStyle="1" w:styleId="normaltextrun">
    <w:name w:val="normaltextrun"/>
    <w:basedOn w:val="DefaultParagraphFont"/>
    <w:rsid w:val="00B800AC"/>
  </w:style>
  <w:style w:type="character" w:customStyle="1" w:styleId="eop">
    <w:name w:val="eop"/>
    <w:basedOn w:val="DefaultParagraphFont"/>
    <w:rsid w:val="00B800AC"/>
  </w:style>
  <w:style w:type="paragraph" w:styleId="ListParagraph">
    <w:name w:val="List Paragraph"/>
    <w:basedOn w:val="Normal"/>
    <w:uiPriority w:val="34"/>
    <w:qFormat/>
    <w:rsid w:val="00B800AC"/>
    <w:pPr>
      <w:ind w:left="720"/>
      <w:contextualSpacing/>
    </w:pPr>
  </w:style>
  <w:style w:type="character" w:customStyle="1" w:styleId="Heading2Char">
    <w:name w:val="Heading 2 Char"/>
    <w:basedOn w:val="DefaultParagraphFont"/>
    <w:link w:val="Heading2"/>
    <w:uiPriority w:val="9"/>
    <w:rsid w:val="00B41EF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41EF7"/>
    <w:rPr>
      <w:color w:val="0563C1" w:themeColor="hyperlink"/>
      <w:u w:val="single"/>
    </w:rPr>
  </w:style>
  <w:style w:type="character" w:customStyle="1" w:styleId="spellingerror">
    <w:name w:val="spellingerror"/>
    <w:basedOn w:val="DefaultParagraphFont"/>
    <w:rsid w:val="00E07652"/>
  </w:style>
  <w:style w:type="paragraph" w:styleId="TOC1">
    <w:name w:val="toc 1"/>
    <w:basedOn w:val="Normal"/>
    <w:next w:val="Normal"/>
    <w:autoRedefine/>
    <w:uiPriority w:val="39"/>
    <w:unhideWhenUsed/>
    <w:rsid w:val="0090716C"/>
    <w:pPr>
      <w:spacing w:after="100"/>
    </w:pPr>
  </w:style>
  <w:style w:type="character" w:customStyle="1" w:styleId="contextualspellingandgrammarerror">
    <w:name w:val="contextualspellingandgrammarerror"/>
    <w:basedOn w:val="DefaultParagraphFont"/>
    <w:rsid w:val="0090716C"/>
  </w:style>
  <w:style w:type="paragraph" w:styleId="Header">
    <w:name w:val="header"/>
    <w:basedOn w:val="Normal"/>
    <w:link w:val="HeaderChar"/>
    <w:uiPriority w:val="99"/>
    <w:unhideWhenUsed/>
    <w:rsid w:val="00726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B21"/>
  </w:style>
  <w:style w:type="paragraph" w:styleId="Footer">
    <w:name w:val="footer"/>
    <w:basedOn w:val="Normal"/>
    <w:link w:val="FooterChar"/>
    <w:uiPriority w:val="99"/>
    <w:unhideWhenUsed/>
    <w:rsid w:val="00726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B21"/>
  </w:style>
  <w:style w:type="paragraph" w:customStyle="1" w:styleId="paragraph">
    <w:name w:val="paragraph"/>
    <w:basedOn w:val="Normal"/>
    <w:rsid w:val="00690881"/>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F90B03"/>
    <w:pPr>
      <w:spacing w:after="100"/>
      <w:ind w:left="220"/>
    </w:pPr>
  </w:style>
  <w:style w:type="paragraph" w:styleId="BalloonText">
    <w:name w:val="Balloon Text"/>
    <w:basedOn w:val="Normal"/>
    <w:link w:val="BalloonTextChar"/>
    <w:uiPriority w:val="99"/>
    <w:semiHidden/>
    <w:unhideWhenUsed/>
    <w:rsid w:val="001B2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80"/>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odyTextIndent3">
    <w:name w:val="Body Text Indent 3"/>
    <w:basedOn w:val="Normal"/>
    <w:link w:val="BodyTextIndent3Char"/>
    <w:uiPriority w:val="99"/>
    <w:unhideWhenUsed/>
    <w:rsid w:val="00B95238"/>
    <w:pPr>
      <w:spacing w:before="240" w:after="120" w:line="240" w:lineRule="auto"/>
      <w:ind w:left="360"/>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rsid w:val="00B95238"/>
    <w:rPr>
      <w:rFonts w:ascii="Times New Roman" w:eastAsia="Calibri" w:hAnsi="Times New Roman" w:cs="Times New Roman"/>
      <w:sz w:val="16"/>
      <w:szCs w:val="16"/>
    </w:rPr>
  </w:style>
  <w:style w:type="paragraph" w:styleId="NoSpacing">
    <w:name w:val="No Spacing"/>
    <w:uiPriority w:val="1"/>
    <w:qFormat/>
    <w:rsid w:val="008D108C"/>
    <w:pPr>
      <w:spacing w:after="0" w:line="240" w:lineRule="auto"/>
    </w:pPr>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226F02"/>
    <w:pPr>
      <w:spacing w:after="120" w:line="480" w:lineRule="auto"/>
      <w:ind w:left="360"/>
    </w:pPr>
  </w:style>
  <w:style w:type="character" w:customStyle="1" w:styleId="BodyTextIndent2Char">
    <w:name w:val="Body Text Indent 2 Char"/>
    <w:basedOn w:val="DefaultParagraphFont"/>
    <w:link w:val="BodyTextIndent2"/>
    <w:uiPriority w:val="99"/>
    <w:semiHidden/>
    <w:rsid w:val="00226F02"/>
  </w:style>
  <w:style w:type="paragraph" w:styleId="CommentSubject">
    <w:name w:val="annotation subject"/>
    <w:basedOn w:val="CommentText"/>
    <w:next w:val="CommentText"/>
    <w:link w:val="CommentSubjectChar"/>
    <w:uiPriority w:val="99"/>
    <w:semiHidden/>
    <w:unhideWhenUsed/>
    <w:rsid w:val="00F86D03"/>
    <w:rPr>
      <w:b/>
      <w:bCs/>
    </w:rPr>
  </w:style>
  <w:style w:type="character" w:customStyle="1" w:styleId="CommentSubjectChar">
    <w:name w:val="Comment Subject Char"/>
    <w:basedOn w:val="CommentTextChar"/>
    <w:link w:val="CommentSubject"/>
    <w:uiPriority w:val="99"/>
    <w:semiHidden/>
    <w:rsid w:val="00F86D03"/>
    <w:rPr>
      <w:b/>
      <w:bCs/>
      <w:sz w:val="20"/>
      <w:szCs w:val="20"/>
    </w:rPr>
  </w:style>
  <w:style w:type="character" w:styleId="FollowedHyperlink">
    <w:name w:val="FollowedHyperlink"/>
    <w:basedOn w:val="DefaultParagraphFont"/>
    <w:uiPriority w:val="99"/>
    <w:semiHidden/>
    <w:unhideWhenUsed/>
    <w:rsid w:val="00084BF5"/>
    <w:rPr>
      <w:color w:val="954F72" w:themeColor="followedHyperlink"/>
      <w:u w:val="single"/>
    </w:rPr>
  </w:style>
  <w:style w:type="table" w:styleId="TableGrid">
    <w:name w:val="Table Grid"/>
    <w:basedOn w:val="TableNormal"/>
    <w:uiPriority w:val="39"/>
    <w:rsid w:val="0087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3953">
      <w:bodyDiv w:val="1"/>
      <w:marLeft w:val="0"/>
      <w:marRight w:val="0"/>
      <w:marTop w:val="0"/>
      <w:marBottom w:val="0"/>
      <w:divBdr>
        <w:top w:val="none" w:sz="0" w:space="0" w:color="auto"/>
        <w:left w:val="none" w:sz="0" w:space="0" w:color="auto"/>
        <w:bottom w:val="none" w:sz="0" w:space="0" w:color="auto"/>
        <w:right w:val="none" w:sz="0" w:space="0" w:color="auto"/>
      </w:divBdr>
      <w:divsChild>
        <w:div w:id="259531831">
          <w:marLeft w:val="0"/>
          <w:marRight w:val="0"/>
          <w:marTop w:val="0"/>
          <w:marBottom w:val="0"/>
          <w:divBdr>
            <w:top w:val="none" w:sz="0" w:space="0" w:color="auto"/>
            <w:left w:val="none" w:sz="0" w:space="0" w:color="auto"/>
            <w:bottom w:val="none" w:sz="0" w:space="0" w:color="auto"/>
            <w:right w:val="none" w:sz="0" w:space="0" w:color="auto"/>
          </w:divBdr>
        </w:div>
        <w:div w:id="1563979251">
          <w:marLeft w:val="0"/>
          <w:marRight w:val="0"/>
          <w:marTop w:val="0"/>
          <w:marBottom w:val="0"/>
          <w:divBdr>
            <w:top w:val="none" w:sz="0" w:space="0" w:color="auto"/>
            <w:left w:val="none" w:sz="0" w:space="0" w:color="auto"/>
            <w:bottom w:val="none" w:sz="0" w:space="0" w:color="auto"/>
            <w:right w:val="none" w:sz="0" w:space="0" w:color="auto"/>
          </w:divBdr>
        </w:div>
        <w:div w:id="992877975">
          <w:marLeft w:val="0"/>
          <w:marRight w:val="0"/>
          <w:marTop w:val="0"/>
          <w:marBottom w:val="0"/>
          <w:divBdr>
            <w:top w:val="none" w:sz="0" w:space="0" w:color="auto"/>
            <w:left w:val="none" w:sz="0" w:space="0" w:color="auto"/>
            <w:bottom w:val="none" w:sz="0" w:space="0" w:color="auto"/>
            <w:right w:val="none" w:sz="0" w:space="0" w:color="auto"/>
          </w:divBdr>
        </w:div>
        <w:div w:id="1191341494">
          <w:marLeft w:val="0"/>
          <w:marRight w:val="0"/>
          <w:marTop w:val="0"/>
          <w:marBottom w:val="0"/>
          <w:divBdr>
            <w:top w:val="none" w:sz="0" w:space="0" w:color="auto"/>
            <w:left w:val="none" w:sz="0" w:space="0" w:color="auto"/>
            <w:bottom w:val="none" w:sz="0" w:space="0" w:color="auto"/>
            <w:right w:val="none" w:sz="0" w:space="0" w:color="auto"/>
          </w:divBdr>
        </w:div>
      </w:divsChild>
    </w:div>
    <w:div w:id="235626390">
      <w:bodyDiv w:val="1"/>
      <w:marLeft w:val="0"/>
      <w:marRight w:val="0"/>
      <w:marTop w:val="0"/>
      <w:marBottom w:val="0"/>
      <w:divBdr>
        <w:top w:val="none" w:sz="0" w:space="0" w:color="auto"/>
        <w:left w:val="none" w:sz="0" w:space="0" w:color="auto"/>
        <w:bottom w:val="none" w:sz="0" w:space="0" w:color="auto"/>
        <w:right w:val="none" w:sz="0" w:space="0" w:color="auto"/>
      </w:divBdr>
      <w:divsChild>
        <w:div w:id="1459563575">
          <w:marLeft w:val="0"/>
          <w:marRight w:val="0"/>
          <w:marTop w:val="0"/>
          <w:marBottom w:val="0"/>
          <w:divBdr>
            <w:top w:val="none" w:sz="0" w:space="0" w:color="auto"/>
            <w:left w:val="none" w:sz="0" w:space="0" w:color="auto"/>
            <w:bottom w:val="none" w:sz="0" w:space="0" w:color="auto"/>
            <w:right w:val="none" w:sz="0" w:space="0" w:color="auto"/>
          </w:divBdr>
        </w:div>
        <w:div w:id="1466124281">
          <w:marLeft w:val="0"/>
          <w:marRight w:val="0"/>
          <w:marTop w:val="0"/>
          <w:marBottom w:val="0"/>
          <w:divBdr>
            <w:top w:val="none" w:sz="0" w:space="0" w:color="auto"/>
            <w:left w:val="none" w:sz="0" w:space="0" w:color="auto"/>
            <w:bottom w:val="none" w:sz="0" w:space="0" w:color="auto"/>
            <w:right w:val="none" w:sz="0" w:space="0" w:color="auto"/>
          </w:divBdr>
        </w:div>
        <w:div w:id="763376749">
          <w:marLeft w:val="0"/>
          <w:marRight w:val="0"/>
          <w:marTop w:val="0"/>
          <w:marBottom w:val="0"/>
          <w:divBdr>
            <w:top w:val="none" w:sz="0" w:space="0" w:color="auto"/>
            <w:left w:val="none" w:sz="0" w:space="0" w:color="auto"/>
            <w:bottom w:val="none" w:sz="0" w:space="0" w:color="auto"/>
            <w:right w:val="none" w:sz="0" w:space="0" w:color="auto"/>
          </w:divBdr>
        </w:div>
        <w:div w:id="1631744353">
          <w:marLeft w:val="0"/>
          <w:marRight w:val="0"/>
          <w:marTop w:val="0"/>
          <w:marBottom w:val="0"/>
          <w:divBdr>
            <w:top w:val="none" w:sz="0" w:space="0" w:color="auto"/>
            <w:left w:val="none" w:sz="0" w:space="0" w:color="auto"/>
            <w:bottom w:val="none" w:sz="0" w:space="0" w:color="auto"/>
            <w:right w:val="none" w:sz="0" w:space="0" w:color="auto"/>
          </w:divBdr>
        </w:div>
        <w:div w:id="1357578483">
          <w:marLeft w:val="0"/>
          <w:marRight w:val="0"/>
          <w:marTop w:val="0"/>
          <w:marBottom w:val="0"/>
          <w:divBdr>
            <w:top w:val="none" w:sz="0" w:space="0" w:color="auto"/>
            <w:left w:val="none" w:sz="0" w:space="0" w:color="auto"/>
            <w:bottom w:val="none" w:sz="0" w:space="0" w:color="auto"/>
            <w:right w:val="none" w:sz="0" w:space="0" w:color="auto"/>
          </w:divBdr>
        </w:div>
        <w:div w:id="2063286501">
          <w:marLeft w:val="0"/>
          <w:marRight w:val="0"/>
          <w:marTop w:val="0"/>
          <w:marBottom w:val="0"/>
          <w:divBdr>
            <w:top w:val="none" w:sz="0" w:space="0" w:color="auto"/>
            <w:left w:val="none" w:sz="0" w:space="0" w:color="auto"/>
            <w:bottom w:val="none" w:sz="0" w:space="0" w:color="auto"/>
            <w:right w:val="none" w:sz="0" w:space="0" w:color="auto"/>
          </w:divBdr>
        </w:div>
        <w:div w:id="703792027">
          <w:marLeft w:val="0"/>
          <w:marRight w:val="0"/>
          <w:marTop w:val="0"/>
          <w:marBottom w:val="0"/>
          <w:divBdr>
            <w:top w:val="none" w:sz="0" w:space="0" w:color="auto"/>
            <w:left w:val="none" w:sz="0" w:space="0" w:color="auto"/>
            <w:bottom w:val="none" w:sz="0" w:space="0" w:color="auto"/>
            <w:right w:val="none" w:sz="0" w:space="0" w:color="auto"/>
          </w:divBdr>
        </w:div>
        <w:div w:id="1582981703">
          <w:marLeft w:val="0"/>
          <w:marRight w:val="0"/>
          <w:marTop w:val="0"/>
          <w:marBottom w:val="0"/>
          <w:divBdr>
            <w:top w:val="none" w:sz="0" w:space="0" w:color="auto"/>
            <w:left w:val="none" w:sz="0" w:space="0" w:color="auto"/>
            <w:bottom w:val="none" w:sz="0" w:space="0" w:color="auto"/>
            <w:right w:val="none" w:sz="0" w:space="0" w:color="auto"/>
          </w:divBdr>
        </w:div>
        <w:div w:id="1579632848">
          <w:marLeft w:val="0"/>
          <w:marRight w:val="0"/>
          <w:marTop w:val="0"/>
          <w:marBottom w:val="0"/>
          <w:divBdr>
            <w:top w:val="none" w:sz="0" w:space="0" w:color="auto"/>
            <w:left w:val="none" w:sz="0" w:space="0" w:color="auto"/>
            <w:bottom w:val="none" w:sz="0" w:space="0" w:color="auto"/>
            <w:right w:val="none" w:sz="0" w:space="0" w:color="auto"/>
          </w:divBdr>
        </w:div>
        <w:div w:id="2077048978">
          <w:marLeft w:val="0"/>
          <w:marRight w:val="0"/>
          <w:marTop w:val="0"/>
          <w:marBottom w:val="0"/>
          <w:divBdr>
            <w:top w:val="none" w:sz="0" w:space="0" w:color="auto"/>
            <w:left w:val="none" w:sz="0" w:space="0" w:color="auto"/>
            <w:bottom w:val="none" w:sz="0" w:space="0" w:color="auto"/>
            <w:right w:val="none" w:sz="0" w:space="0" w:color="auto"/>
          </w:divBdr>
        </w:div>
        <w:div w:id="1079668286">
          <w:marLeft w:val="0"/>
          <w:marRight w:val="0"/>
          <w:marTop w:val="0"/>
          <w:marBottom w:val="0"/>
          <w:divBdr>
            <w:top w:val="none" w:sz="0" w:space="0" w:color="auto"/>
            <w:left w:val="none" w:sz="0" w:space="0" w:color="auto"/>
            <w:bottom w:val="none" w:sz="0" w:space="0" w:color="auto"/>
            <w:right w:val="none" w:sz="0" w:space="0" w:color="auto"/>
          </w:divBdr>
        </w:div>
        <w:div w:id="1883709616">
          <w:marLeft w:val="0"/>
          <w:marRight w:val="0"/>
          <w:marTop w:val="0"/>
          <w:marBottom w:val="0"/>
          <w:divBdr>
            <w:top w:val="none" w:sz="0" w:space="0" w:color="auto"/>
            <w:left w:val="none" w:sz="0" w:space="0" w:color="auto"/>
            <w:bottom w:val="none" w:sz="0" w:space="0" w:color="auto"/>
            <w:right w:val="none" w:sz="0" w:space="0" w:color="auto"/>
          </w:divBdr>
        </w:div>
        <w:div w:id="31613279">
          <w:marLeft w:val="0"/>
          <w:marRight w:val="0"/>
          <w:marTop w:val="0"/>
          <w:marBottom w:val="0"/>
          <w:divBdr>
            <w:top w:val="none" w:sz="0" w:space="0" w:color="auto"/>
            <w:left w:val="none" w:sz="0" w:space="0" w:color="auto"/>
            <w:bottom w:val="none" w:sz="0" w:space="0" w:color="auto"/>
            <w:right w:val="none" w:sz="0" w:space="0" w:color="auto"/>
          </w:divBdr>
        </w:div>
      </w:divsChild>
    </w:div>
    <w:div w:id="275406499">
      <w:bodyDiv w:val="1"/>
      <w:marLeft w:val="0"/>
      <w:marRight w:val="0"/>
      <w:marTop w:val="0"/>
      <w:marBottom w:val="0"/>
      <w:divBdr>
        <w:top w:val="none" w:sz="0" w:space="0" w:color="auto"/>
        <w:left w:val="none" w:sz="0" w:space="0" w:color="auto"/>
        <w:bottom w:val="none" w:sz="0" w:space="0" w:color="auto"/>
        <w:right w:val="none" w:sz="0" w:space="0" w:color="auto"/>
      </w:divBdr>
    </w:div>
    <w:div w:id="293297249">
      <w:bodyDiv w:val="1"/>
      <w:marLeft w:val="0"/>
      <w:marRight w:val="0"/>
      <w:marTop w:val="0"/>
      <w:marBottom w:val="0"/>
      <w:divBdr>
        <w:top w:val="none" w:sz="0" w:space="0" w:color="auto"/>
        <w:left w:val="none" w:sz="0" w:space="0" w:color="auto"/>
        <w:bottom w:val="none" w:sz="0" w:space="0" w:color="auto"/>
        <w:right w:val="none" w:sz="0" w:space="0" w:color="auto"/>
      </w:divBdr>
    </w:div>
    <w:div w:id="352725698">
      <w:bodyDiv w:val="1"/>
      <w:marLeft w:val="0"/>
      <w:marRight w:val="0"/>
      <w:marTop w:val="0"/>
      <w:marBottom w:val="0"/>
      <w:divBdr>
        <w:top w:val="none" w:sz="0" w:space="0" w:color="auto"/>
        <w:left w:val="none" w:sz="0" w:space="0" w:color="auto"/>
        <w:bottom w:val="none" w:sz="0" w:space="0" w:color="auto"/>
        <w:right w:val="none" w:sz="0" w:space="0" w:color="auto"/>
      </w:divBdr>
      <w:divsChild>
        <w:div w:id="1430347580">
          <w:marLeft w:val="0"/>
          <w:marRight w:val="0"/>
          <w:marTop w:val="0"/>
          <w:marBottom w:val="0"/>
          <w:divBdr>
            <w:top w:val="none" w:sz="0" w:space="0" w:color="auto"/>
            <w:left w:val="none" w:sz="0" w:space="0" w:color="auto"/>
            <w:bottom w:val="none" w:sz="0" w:space="0" w:color="auto"/>
            <w:right w:val="none" w:sz="0" w:space="0" w:color="auto"/>
          </w:divBdr>
        </w:div>
        <w:div w:id="1551923042">
          <w:marLeft w:val="0"/>
          <w:marRight w:val="0"/>
          <w:marTop w:val="0"/>
          <w:marBottom w:val="0"/>
          <w:divBdr>
            <w:top w:val="none" w:sz="0" w:space="0" w:color="auto"/>
            <w:left w:val="none" w:sz="0" w:space="0" w:color="auto"/>
            <w:bottom w:val="none" w:sz="0" w:space="0" w:color="auto"/>
            <w:right w:val="none" w:sz="0" w:space="0" w:color="auto"/>
          </w:divBdr>
        </w:div>
      </w:divsChild>
    </w:div>
    <w:div w:id="358314342">
      <w:bodyDiv w:val="1"/>
      <w:marLeft w:val="0"/>
      <w:marRight w:val="0"/>
      <w:marTop w:val="0"/>
      <w:marBottom w:val="0"/>
      <w:divBdr>
        <w:top w:val="none" w:sz="0" w:space="0" w:color="auto"/>
        <w:left w:val="none" w:sz="0" w:space="0" w:color="auto"/>
        <w:bottom w:val="none" w:sz="0" w:space="0" w:color="auto"/>
        <w:right w:val="none" w:sz="0" w:space="0" w:color="auto"/>
      </w:divBdr>
      <w:divsChild>
        <w:div w:id="1193229407">
          <w:marLeft w:val="0"/>
          <w:marRight w:val="0"/>
          <w:marTop w:val="0"/>
          <w:marBottom w:val="0"/>
          <w:divBdr>
            <w:top w:val="none" w:sz="0" w:space="0" w:color="auto"/>
            <w:left w:val="none" w:sz="0" w:space="0" w:color="auto"/>
            <w:bottom w:val="none" w:sz="0" w:space="0" w:color="auto"/>
            <w:right w:val="none" w:sz="0" w:space="0" w:color="auto"/>
          </w:divBdr>
        </w:div>
      </w:divsChild>
    </w:div>
    <w:div w:id="570503773">
      <w:bodyDiv w:val="1"/>
      <w:marLeft w:val="0"/>
      <w:marRight w:val="0"/>
      <w:marTop w:val="0"/>
      <w:marBottom w:val="0"/>
      <w:divBdr>
        <w:top w:val="none" w:sz="0" w:space="0" w:color="auto"/>
        <w:left w:val="none" w:sz="0" w:space="0" w:color="auto"/>
        <w:bottom w:val="none" w:sz="0" w:space="0" w:color="auto"/>
        <w:right w:val="none" w:sz="0" w:space="0" w:color="auto"/>
      </w:divBdr>
      <w:divsChild>
        <w:div w:id="311981076">
          <w:marLeft w:val="0"/>
          <w:marRight w:val="0"/>
          <w:marTop w:val="0"/>
          <w:marBottom w:val="0"/>
          <w:divBdr>
            <w:top w:val="none" w:sz="0" w:space="0" w:color="auto"/>
            <w:left w:val="none" w:sz="0" w:space="0" w:color="auto"/>
            <w:bottom w:val="none" w:sz="0" w:space="0" w:color="auto"/>
            <w:right w:val="none" w:sz="0" w:space="0" w:color="auto"/>
          </w:divBdr>
        </w:div>
        <w:div w:id="1129394734">
          <w:marLeft w:val="0"/>
          <w:marRight w:val="0"/>
          <w:marTop w:val="0"/>
          <w:marBottom w:val="0"/>
          <w:divBdr>
            <w:top w:val="none" w:sz="0" w:space="0" w:color="auto"/>
            <w:left w:val="none" w:sz="0" w:space="0" w:color="auto"/>
            <w:bottom w:val="none" w:sz="0" w:space="0" w:color="auto"/>
            <w:right w:val="none" w:sz="0" w:space="0" w:color="auto"/>
          </w:divBdr>
        </w:div>
      </w:divsChild>
    </w:div>
    <w:div w:id="756438998">
      <w:bodyDiv w:val="1"/>
      <w:marLeft w:val="0"/>
      <w:marRight w:val="0"/>
      <w:marTop w:val="0"/>
      <w:marBottom w:val="0"/>
      <w:divBdr>
        <w:top w:val="none" w:sz="0" w:space="0" w:color="auto"/>
        <w:left w:val="none" w:sz="0" w:space="0" w:color="auto"/>
        <w:bottom w:val="none" w:sz="0" w:space="0" w:color="auto"/>
        <w:right w:val="none" w:sz="0" w:space="0" w:color="auto"/>
      </w:divBdr>
    </w:div>
    <w:div w:id="931087844">
      <w:bodyDiv w:val="1"/>
      <w:marLeft w:val="0"/>
      <w:marRight w:val="0"/>
      <w:marTop w:val="0"/>
      <w:marBottom w:val="0"/>
      <w:divBdr>
        <w:top w:val="none" w:sz="0" w:space="0" w:color="auto"/>
        <w:left w:val="none" w:sz="0" w:space="0" w:color="auto"/>
        <w:bottom w:val="none" w:sz="0" w:space="0" w:color="auto"/>
        <w:right w:val="none" w:sz="0" w:space="0" w:color="auto"/>
      </w:divBdr>
    </w:div>
    <w:div w:id="1194417344">
      <w:bodyDiv w:val="1"/>
      <w:marLeft w:val="0"/>
      <w:marRight w:val="0"/>
      <w:marTop w:val="0"/>
      <w:marBottom w:val="0"/>
      <w:divBdr>
        <w:top w:val="none" w:sz="0" w:space="0" w:color="auto"/>
        <w:left w:val="none" w:sz="0" w:space="0" w:color="auto"/>
        <w:bottom w:val="none" w:sz="0" w:space="0" w:color="auto"/>
        <w:right w:val="none" w:sz="0" w:space="0" w:color="auto"/>
      </w:divBdr>
      <w:divsChild>
        <w:div w:id="1549535460">
          <w:marLeft w:val="0"/>
          <w:marRight w:val="0"/>
          <w:marTop w:val="0"/>
          <w:marBottom w:val="0"/>
          <w:divBdr>
            <w:top w:val="none" w:sz="0" w:space="0" w:color="auto"/>
            <w:left w:val="none" w:sz="0" w:space="0" w:color="auto"/>
            <w:bottom w:val="none" w:sz="0" w:space="0" w:color="auto"/>
            <w:right w:val="none" w:sz="0" w:space="0" w:color="auto"/>
          </w:divBdr>
        </w:div>
        <w:div w:id="530802238">
          <w:marLeft w:val="0"/>
          <w:marRight w:val="0"/>
          <w:marTop w:val="0"/>
          <w:marBottom w:val="0"/>
          <w:divBdr>
            <w:top w:val="none" w:sz="0" w:space="0" w:color="auto"/>
            <w:left w:val="none" w:sz="0" w:space="0" w:color="auto"/>
            <w:bottom w:val="none" w:sz="0" w:space="0" w:color="auto"/>
            <w:right w:val="none" w:sz="0" w:space="0" w:color="auto"/>
          </w:divBdr>
        </w:div>
        <w:div w:id="1940914348">
          <w:marLeft w:val="0"/>
          <w:marRight w:val="0"/>
          <w:marTop w:val="0"/>
          <w:marBottom w:val="0"/>
          <w:divBdr>
            <w:top w:val="none" w:sz="0" w:space="0" w:color="auto"/>
            <w:left w:val="none" w:sz="0" w:space="0" w:color="auto"/>
            <w:bottom w:val="none" w:sz="0" w:space="0" w:color="auto"/>
            <w:right w:val="none" w:sz="0" w:space="0" w:color="auto"/>
          </w:divBdr>
        </w:div>
        <w:div w:id="1066101093">
          <w:marLeft w:val="0"/>
          <w:marRight w:val="0"/>
          <w:marTop w:val="0"/>
          <w:marBottom w:val="0"/>
          <w:divBdr>
            <w:top w:val="none" w:sz="0" w:space="0" w:color="auto"/>
            <w:left w:val="none" w:sz="0" w:space="0" w:color="auto"/>
            <w:bottom w:val="none" w:sz="0" w:space="0" w:color="auto"/>
            <w:right w:val="none" w:sz="0" w:space="0" w:color="auto"/>
          </w:divBdr>
        </w:div>
        <w:div w:id="1782801581">
          <w:marLeft w:val="0"/>
          <w:marRight w:val="0"/>
          <w:marTop w:val="0"/>
          <w:marBottom w:val="0"/>
          <w:divBdr>
            <w:top w:val="none" w:sz="0" w:space="0" w:color="auto"/>
            <w:left w:val="none" w:sz="0" w:space="0" w:color="auto"/>
            <w:bottom w:val="none" w:sz="0" w:space="0" w:color="auto"/>
            <w:right w:val="none" w:sz="0" w:space="0" w:color="auto"/>
          </w:divBdr>
        </w:div>
        <w:div w:id="1502892213">
          <w:marLeft w:val="0"/>
          <w:marRight w:val="0"/>
          <w:marTop w:val="0"/>
          <w:marBottom w:val="0"/>
          <w:divBdr>
            <w:top w:val="none" w:sz="0" w:space="0" w:color="auto"/>
            <w:left w:val="none" w:sz="0" w:space="0" w:color="auto"/>
            <w:bottom w:val="none" w:sz="0" w:space="0" w:color="auto"/>
            <w:right w:val="none" w:sz="0" w:space="0" w:color="auto"/>
          </w:divBdr>
        </w:div>
        <w:div w:id="1216042545">
          <w:marLeft w:val="0"/>
          <w:marRight w:val="0"/>
          <w:marTop w:val="0"/>
          <w:marBottom w:val="0"/>
          <w:divBdr>
            <w:top w:val="none" w:sz="0" w:space="0" w:color="auto"/>
            <w:left w:val="none" w:sz="0" w:space="0" w:color="auto"/>
            <w:bottom w:val="none" w:sz="0" w:space="0" w:color="auto"/>
            <w:right w:val="none" w:sz="0" w:space="0" w:color="auto"/>
          </w:divBdr>
        </w:div>
        <w:div w:id="861285648">
          <w:marLeft w:val="0"/>
          <w:marRight w:val="0"/>
          <w:marTop w:val="0"/>
          <w:marBottom w:val="0"/>
          <w:divBdr>
            <w:top w:val="none" w:sz="0" w:space="0" w:color="auto"/>
            <w:left w:val="none" w:sz="0" w:space="0" w:color="auto"/>
            <w:bottom w:val="none" w:sz="0" w:space="0" w:color="auto"/>
            <w:right w:val="none" w:sz="0" w:space="0" w:color="auto"/>
          </w:divBdr>
        </w:div>
        <w:div w:id="1485468567">
          <w:marLeft w:val="0"/>
          <w:marRight w:val="0"/>
          <w:marTop w:val="0"/>
          <w:marBottom w:val="0"/>
          <w:divBdr>
            <w:top w:val="none" w:sz="0" w:space="0" w:color="auto"/>
            <w:left w:val="none" w:sz="0" w:space="0" w:color="auto"/>
            <w:bottom w:val="none" w:sz="0" w:space="0" w:color="auto"/>
            <w:right w:val="none" w:sz="0" w:space="0" w:color="auto"/>
          </w:divBdr>
        </w:div>
        <w:div w:id="101808821">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1069887849">
          <w:marLeft w:val="0"/>
          <w:marRight w:val="0"/>
          <w:marTop w:val="0"/>
          <w:marBottom w:val="0"/>
          <w:divBdr>
            <w:top w:val="none" w:sz="0" w:space="0" w:color="auto"/>
            <w:left w:val="none" w:sz="0" w:space="0" w:color="auto"/>
            <w:bottom w:val="none" w:sz="0" w:space="0" w:color="auto"/>
            <w:right w:val="none" w:sz="0" w:space="0" w:color="auto"/>
          </w:divBdr>
        </w:div>
        <w:div w:id="665783691">
          <w:marLeft w:val="0"/>
          <w:marRight w:val="0"/>
          <w:marTop w:val="0"/>
          <w:marBottom w:val="0"/>
          <w:divBdr>
            <w:top w:val="none" w:sz="0" w:space="0" w:color="auto"/>
            <w:left w:val="none" w:sz="0" w:space="0" w:color="auto"/>
            <w:bottom w:val="none" w:sz="0" w:space="0" w:color="auto"/>
            <w:right w:val="none" w:sz="0" w:space="0" w:color="auto"/>
          </w:divBdr>
        </w:div>
        <w:div w:id="711006337">
          <w:marLeft w:val="0"/>
          <w:marRight w:val="0"/>
          <w:marTop w:val="0"/>
          <w:marBottom w:val="0"/>
          <w:divBdr>
            <w:top w:val="none" w:sz="0" w:space="0" w:color="auto"/>
            <w:left w:val="none" w:sz="0" w:space="0" w:color="auto"/>
            <w:bottom w:val="none" w:sz="0" w:space="0" w:color="auto"/>
            <w:right w:val="none" w:sz="0" w:space="0" w:color="auto"/>
          </w:divBdr>
        </w:div>
        <w:div w:id="661129849">
          <w:marLeft w:val="0"/>
          <w:marRight w:val="0"/>
          <w:marTop w:val="0"/>
          <w:marBottom w:val="0"/>
          <w:divBdr>
            <w:top w:val="none" w:sz="0" w:space="0" w:color="auto"/>
            <w:left w:val="none" w:sz="0" w:space="0" w:color="auto"/>
            <w:bottom w:val="none" w:sz="0" w:space="0" w:color="auto"/>
            <w:right w:val="none" w:sz="0" w:space="0" w:color="auto"/>
          </w:divBdr>
        </w:div>
        <w:div w:id="1445156405">
          <w:marLeft w:val="0"/>
          <w:marRight w:val="0"/>
          <w:marTop w:val="0"/>
          <w:marBottom w:val="0"/>
          <w:divBdr>
            <w:top w:val="none" w:sz="0" w:space="0" w:color="auto"/>
            <w:left w:val="none" w:sz="0" w:space="0" w:color="auto"/>
            <w:bottom w:val="none" w:sz="0" w:space="0" w:color="auto"/>
            <w:right w:val="none" w:sz="0" w:space="0" w:color="auto"/>
          </w:divBdr>
        </w:div>
        <w:div w:id="1352102909">
          <w:marLeft w:val="0"/>
          <w:marRight w:val="0"/>
          <w:marTop w:val="0"/>
          <w:marBottom w:val="0"/>
          <w:divBdr>
            <w:top w:val="none" w:sz="0" w:space="0" w:color="auto"/>
            <w:left w:val="none" w:sz="0" w:space="0" w:color="auto"/>
            <w:bottom w:val="none" w:sz="0" w:space="0" w:color="auto"/>
            <w:right w:val="none" w:sz="0" w:space="0" w:color="auto"/>
          </w:divBdr>
        </w:div>
        <w:div w:id="1311717513">
          <w:marLeft w:val="0"/>
          <w:marRight w:val="0"/>
          <w:marTop w:val="0"/>
          <w:marBottom w:val="0"/>
          <w:divBdr>
            <w:top w:val="none" w:sz="0" w:space="0" w:color="auto"/>
            <w:left w:val="none" w:sz="0" w:space="0" w:color="auto"/>
            <w:bottom w:val="none" w:sz="0" w:space="0" w:color="auto"/>
            <w:right w:val="none" w:sz="0" w:space="0" w:color="auto"/>
          </w:divBdr>
        </w:div>
        <w:div w:id="2014988083">
          <w:marLeft w:val="0"/>
          <w:marRight w:val="0"/>
          <w:marTop w:val="0"/>
          <w:marBottom w:val="0"/>
          <w:divBdr>
            <w:top w:val="none" w:sz="0" w:space="0" w:color="auto"/>
            <w:left w:val="none" w:sz="0" w:space="0" w:color="auto"/>
            <w:bottom w:val="none" w:sz="0" w:space="0" w:color="auto"/>
            <w:right w:val="none" w:sz="0" w:space="0" w:color="auto"/>
          </w:divBdr>
        </w:div>
        <w:div w:id="453791303">
          <w:marLeft w:val="0"/>
          <w:marRight w:val="0"/>
          <w:marTop w:val="0"/>
          <w:marBottom w:val="0"/>
          <w:divBdr>
            <w:top w:val="none" w:sz="0" w:space="0" w:color="auto"/>
            <w:left w:val="none" w:sz="0" w:space="0" w:color="auto"/>
            <w:bottom w:val="none" w:sz="0" w:space="0" w:color="auto"/>
            <w:right w:val="none" w:sz="0" w:space="0" w:color="auto"/>
          </w:divBdr>
        </w:div>
        <w:div w:id="345060195">
          <w:marLeft w:val="0"/>
          <w:marRight w:val="0"/>
          <w:marTop w:val="0"/>
          <w:marBottom w:val="0"/>
          <w:divBdr>
            <w:top w:val="none" w:sz="0" w:space="0" w:color="auto"/>
            <w:left w:val="none" w:sz="0" w:space="0" w:color="auto"/>
            <w:bottom w:val="none" w:sz="0" w:space="0" w:color="auto"/>
            <w:right w:val="none" w:sz="0" w:space="0" w:color="auto"/>
          </w:divBdr>
        </w:div>
        <w:div w:id="2016104823">
          <w:marLeft w:val="0"/>
          <w:marRight w:val="0"/>
          <w:marTop w:val="0"/>
          <w:marBottom w:val="0"/>
          <w:divBdr>
            <w:top w:val="none" w:sz="0" w:space="0" w:color="auto"/>
            <w:left w:val="none" w:sz="0" w:space="0" w:color="auto"/>
            <w:bottom w:val="none" w:sz="0" w:space="0" w:color="auto"/>
            <w:right w:val="none" w:sz="0" w:space="0" w:color="auto"/>
          </w:divBdr>
        </w:div>
        <w:div w:id="1586719888">
          <w:marLeft w:val="0"/>
          <w:marRight w:val="0"/>
          <w:marTop w:val="0"/>
          <w:marBottom w:val="0"/>
          <w:divBdr>
            <w:top w:val="none" w:sz="0" w:space="0" w:color="auto"/>
            <w:left w:val="none" w:sz="0" w:space="0" w:color="auto"/>
            <w:bottom w:val="none" w:sz="0" w:space="0" w:color="auto"/>
            <w:right w:val="none" w:sz="0" w:space="0" w:color="auto"/>
          </w:divBdr>
        </w:div>
        <w:div w:id="1919513556">
          <w:marLeft w:val="0"/>
          <w:marRight w:val="0"/>
          <w:marTop w:val="0"/>
          <w:marBottom w:val="0"/>
          <w:divBdr>
            <w:top w:val="none" w:sz="0" w:space="0" w:color="auto"/>
            <w:left w:val="none" w:sz="0" w:space="0" w:color="auto"/>
            <w:bottom w:val="none" w:sz="0" w:space="0" w:color="auto"/>
            <w:right w:val="none" w:sz="0" w:space="0" w:color="auto"/>
          </w:divBdr>
        </w:div>
        <w:div w:id="1227842502">
          <w:marLeft w:val="0"/>
          <w:marRight w:val="0"/>
          <w:marTop w:val="0"/>
          <w:marBottom w:val="0"/>
          <w:divBdr>
            <w:top w:val="none" w:sz="0" w:space="0" w:color="auto"/>
            <w:left w:val="none" w:sz="0" w:space="0" w:color="auto"/>
            <w:bottom w:val="none" w:sz="0" w:space="0" w:color="auto"/>
            <w:right w:val="none" w:sz="0" w:space="0" w:color="auto"/>
          </w:divBdr>
        </w:div>
        <w:div w:id="1343166260">
          <w:marLeft w:val="0"/>
          <w:marRight w:val="0"/>
          <w:marTop w:val="0"/>
          <w:marBottom w:val="0"/>
          <w:divBdr>
            <w:top w:val="none" w:sz="0" w:space="0" w:color="auto"/>
            <w:left w:val="none" w:sz="0" w:space="0" w:color="auto"/>
            <w:bottom w:val="none" w:sz="0" w:space="0" w:color="auto"/>
            <w:right w:val="none" w:sz="0" w:space="0" w:color="auto"/>
          </w:divBdr>
        </w:div>
        <w:div w:id="1134787113">
          <w:marLeft w:val="0"/>
          <w:marRight w:val="0"/>
          <w:marTop w:val="0"/>
          <w:marBottom w:val="0"/>
          <w:divBdr>
            <w:top w:val="none" w:sz="0" w:space="0" w:color="auto"/>
            <w:left w:val="none" w:sz="0" w:space="0" w:color="auto"/>
            <w:bottom w:val="none" w:sz="0" w:space="0" w:color="auto"/>
            <w:right w:val="none" w:sz="0" w:space="0" w:color="auto"/>
          </w:divBdr>
        </w:div>
        <w:div w:id="681467508">
          <w:marLeft w:val="0"/>
          <w:marRight w:val="0"/>
          <w:marTop w:val="0"/>
          <w:marBottom w:val="0"/>
          <w:divBdr>
            <w:top w:val="none" w:sz="0" w:space="0" w:color="auto"/>
            <w:left w:val="none" w:sz="0" w:space="0" w:color="auto"/>
            <w:bottom w:val="none" w:sz="0" w:space="0" w:color="auto"/>
            <w:right w:val="none" w:sz="0" w:space="0" w:color="auto"/>
          </w:divBdr>
        </w:div>
        <w:div w:id="706874547">
          <w:marLeft w:val="0"/>
          <w:marRight w:val="0"/>
          <w:marTop w:val="0"/>
          <w:marBottom w:val="0"/>
          <w:divBdr>
            <w:top w:val="none" w:sz="0" w:space="0" w:color="auto"/>
            <w:left w:val="none" w:sz="0" w:space="0" w:color="auto"/>
            <w:bottom w:val="none" w:sz="0" w:space="0" w:color="auto"/>
            <w:right w:val="none" w:sz="0" w:space="0" w:color="auto"/>
          </w:divBdr>
        </w:div>
        <w:div w:id="1304582846">
          <w:marLeft w:val="0"/>
          <w:marRight w:val="0"/>
          <w:marTop w:val="0"/>
          <w:marBottom w:val="0"/>
          <w:divBdr>
            <w:top w:val="none" w:sz="0" w:space="0" w:color="auto"/>
            <w:left w:val="none" w:sz="0" w:space="0" w:color="auto"/>
            <w:bottom w:val="none" w:sz="0" w:space="0" w:color="auto"/>
            <w:right w:val="none" w:sz="0" w:space="0" w:color="auto"/>
          </w:divBdr>
        </w:div>
        <w:div w:id="1015425113">
          <w:marLeft w:val="0"/>
          <w:marRight w:val="0"/>
          <w:marTop w:val="0"/>
          <w:marBottom w:val="0"/>
          <w:divBdr>
            <w:top w:val="none" w:sz="0" w:space="0" w:color="auto"/>
            <w:left w:val="none" w:sz="0" w:space="0" w:color="auto"/>
            <w:bottom w:val="none" w:sz="0" w:space="0" w:color="auto"/>
            <w:right w:val="none" w:sz="0" w:space="0" w:color="auto"/>
          </w:divBdr>
        </w:div>
        <w:div w:id="1900700104">
          <w:marLeft w:val="0"/>
          <w:marRight w:val="0"/>
          <w:marTop w:val="0"/>
          <w:marBottom w:val="0"/>
          <w:divBdr>
            <w:top w:val="none" w:sz="0" w:space="0" w:color="auto"/>
            <w:left w:val="none" w:sz="0" w:space="0" w:color="auto"/>
            <w:bottom w:val="none" w:sz="0" w:space="0" w:color="auto"/>
            <w:right w:val="none" w:sz="0" w:space="0" w:color="auto"/>
          </w:divBdr>
        </w:div>
        <w:div w:id="1471357879">
          <w:marLeft w:val="0"/>
          <w:marRight w:val="0"/>
          <w:marTop w:val="0"/>
          <w:marBottom w:val="0"/>
          <w:divBdr>
            <w:top w:val="none" w:sz="0" w:space="0" w:color="auto"/>
            <w:left w:val="none" w:sz="0" w:space="0" w:color="auto"/>
            <w:bottom w:val="none" w:sz="0" w:space="0" w:color="auto"/>
            <w:right w:val="none" w:sz="0" w:space="0" w:color="auto"/>
          </w:divBdr>
        </w:div>
        <w:div w:id="651913782">
          <w:marLeft w:val="0"/>
          <w:marRight w:val="0"/>
          <w:marTop w:val="0"/>
          <w:marBottom w:val="0"/>
          <w:divBdr>
            <w:top w:val="none" w:sz="0" w:space="0" w:color="auto"/>
            <w:left w:val="none" w:sz="0" w:space="0" w:color="auto"/>
            <w:bottom w:val="none" w:sz="0" w:space="0" w:color="auto"/>
            <w:right w:val="none" w:sz="0" w:space="0" w:color="auto"/>
          </w:divBdr>
        </w:div>
        <w:div w:id="869992585">
          <w:marLeft w:val="0"/>
          <w:marRight w:val="0"/>
          <w:marTop w:val="0"/>
          <w:marBottom w:val="0"/>
          <w:divBdr>
            <w:top w:val="none" w:sz="0" w:space="0" w:color="auto"/>
            <w:left w:val="none" w:sz="0" w:space="0" w:color="auto"/>
            <w:bottom w:val="none" w:sz="0" w:space="0" w:color="auto"/>
            <w:right w:val="none" w:sz="0" w:space="0" w:color="auto"/>
          </w:divBdr>
        </w:div>
        <w:div w:id="2121993854">
          <w:marLeft w:val="0"/>
          <w:marRight w:val="0"/>
          <w:marTop w:val="0"/>
          <w:marBottom w:val="0"/>
          <w:divBdr>
            <w:top w:val="none" w:sz="0" w:space="0" w:color="auto"/>
            <w:left w:val="none" w:sz="0" w:space="0" w:color="auto"/>
            <w:bottom w:val="none" w:sz="0" w:space="0" w:color="auto"/>
            <w:right w:val="none" w:sz="0" w:space="0" w:color="auto"/>
          </w:divBdr>
        </w:div>
        <w:div w:id="289164860">
          <w:marLeft w:val="0"/>
          <w:marRight w:val="0"/>
          <w:marTop w:val="0"/>
          <w:marBottom w:val="0"/>
          <w:divBdr>
            <w:top w:val="none" w:sz="0" w:space="0" w:color="auto"/>
            <w:left w:val="none" w:sz="0" w:space="0" w:color="auto"/>
            <w:bottom w:val="none" w:sz="0" w:space="0" w:color="auto"/>
            <w:right w:val="none" w:sz="0" w:space="0" w:color="auto"/>
          </w:divBdr>
        </w:div>
        <w:div w:id="1998417415">
          <w:marLeft w:val="0"/>
          <w:marRight w:val="0"/>
          <w:marTop w:val="0"/>
          <w:marBottom w:val="0"/>
          <w:divBdr>
            <w:top w:val="none" w:sz="0" w:space="0" w:color="auto"/>
            <w:left w:val="none" w:sz="0" w:space="0" w:color="auto"/>
            <w:bottom w:val="none" w:sz="0" w:space="0" w:color="auto"/>
            <w:right w:val="none" w:sz="0" w:space="0" w:color="auto"/>
          </w:divBdr>
        </w:div>
        <w:div w:id="1012879897">
          <w:marLeft w:val="0"/>
          <w:marRight w:val="0"/>
          <w:marTop w:val="0"/>
          <w:marBottom w:val="0"/>
          <w:divBdr>
            <w:top w:val="none" w:sz="0" w:space="0" w:color="auto"/>
            <w:left w:val="none" w:sz="0" w:space="0" w:color="auto"/>
            <w:bottom w:val="none" w:sz="0" w:space="0" w:color="auto"/>
            <w:right w:val="none" w:sz="0" w:space="0" w:color="auto"/>
          </w:divBdr>
        </w:div>
        <w:div w:id="865170722">
          <w:marLeft w:val="0"/>
          <w:marRight w:val="0"/>
          <w:marTop w:val="0"/>
          <w:marBottom w:val="0"/>
          <w:divBdr>
            <w:top w:val="none" w:sz="0" w:space="0" w:color="auto"/>
            <w:left w:val="none" w:sz="0" w:space="0" w:color="auto"/>
            <w:bottom w:val="none" w:sz="0" w:space="0" w:color="auto"/>
            <w:right w:val="none" w:sz="0" w:space="0" w:color="auto"/>
          </w:divBdr>
        </w:div>
        <w:div w:id="1028608542">
          <w:marLeft w:val="0"/>
          <w:marRight w:val="0"/>
          <w:marTop w:val="0"/>
          <w:marBottom w:val="0"/>
          <w:divBdr>
            <w:top w:val="none" w:sz="0" w:space="0" w:color="auto"/>
            <w:left w:val="none" w:sz="0" w:space="0" w:color="auto"/>
            <w:bottom w:val="none" w:sz="0" w:space="0" w:color="auto"/>
            <w:right w:val="none" w:sz="0" w:space="0" w:color="auto"/>
          </w:divBdr>
        </w:div>
        <w:div w:id="1501501403">
          <w:marLeft w:val="0"/>
          <w:marRight w:val="0"/>
          <w:marTop w:val="0"/>
          <w:marBottom w:val="0"/>
          <w:divBdr>
            <w:top w:val="none" w:sz="0" w:space="0" w:color="auto"/>
            <w:left w:val="none" w:sz="0" w:space="0" w:color="auto"/>
            <w:bottom w:val="none" w:sz="0" w:space="0" w:color="auto"/>
            <w:right w:val="none" w:sz="0" w:space="0" w:color="auto"/>
          </w:divBdr>
        </w:div>
        <w:div w:id="928922994">
          <w:marLeft w:val="0"/>
          <w:marRight w:val="0"/>
          <w:marTop w:val="0"/>
          <w:marBottom w:val="0"/>
          <w:divBdr>
            <w:top w:val="none" w:sz="0" w:space="0" w:color="auto"/>
            <w:left w:val="none" w:sz="0" w:space="0" w:color="auto"/>
            <w:bottom w:val="none" w:sz="0" w:space="0" w:color="auto"/>
            <w:right w:val="none" w:sz="0" w:space="0" w:color="auto"/>
          </w:divBdr>
        </w:div>
        <w:div w:id="1436900593">
          <w:marLeft w:val="0"/>
          <w:marRight w:val="0"/>
          <w:marTop w:val="0"/>
          <w:marBottom w:val="0"/>
          <w:divBdr>
            <w:top w:val="none" w:sz="0" w:space="0" w:color="auto"/>
            <w:left w:val="none" w:sz="0" w:space="0" w:color="auto"/>
            <w:bottom w:val="none" w:sz="0" w:space="0" w:color="auto"/>
            <w:right w:val="none" w:sz="0" w:space="0" w:color="auto"/>
          </w:divBdr>
        </w:div>
        <w:div w:id="619802873">
          <w:marLeft w:val="0"/>
          <w:marRight w:val="0"/>
          <w:marTop w:val="0"/>
          <w:marBottom w:val="0"/>
          <w:divBdr>
            <w:top w:val="none" w:sz="0" w:space="0" w:color="auto"/>
            <w:left w:val="none" w:sz="0" w:space="0" w:color="auto"/>
            <w:bottom w:val="none" w:sz="0" w:space="0" w:color="auto"/>
            <w:right w:val="none" w:sz="0" w:space="0" w:color="auto"/>
          </w:divBdr>
        </w:div>
        <w:div w:id="905453626">
          <w:marLeft w:val="0"/>
          <w:marRight w:val="0"/>
          <w:marTop w:val="0"/>
          <w:marBottom w:val="0"/>
          <w:divBdr>
            <w:top w:val="none" w:sz="0" w:space="0" w:color="auto"/>
            <w:left w:val="none" w:sz="0" w:space="0" w:color="auto"/>
            <w:bottom w:val="none" w:sz="0" w:space="0" w:color="auto"/>
            <w:right w:val="none" w:sz="0" w:space="0" w:color="auto"/>
          </w:divBdr>
        </w:div>
        <w:div w:id="1925067171">
          <w:marLeft w:val="0"/>
          <w:marRight w:val="0"/>
          <w:marTop w:val="0"/>
          <w:marBottom w:val="0"/>
          <w:divBdr>
            <w:top w:val="none" w:sz="0" w:space="0" w:color="auto"/>
            <w:left w:val="none" w:sz="0" w:space="0" w:color="auto"/>
            <w:bottom w:val="none" w:sz="0" w:space="0" w:color="auto"/>
            <w:right w:val="none" w:sz="0" w:space="0" w:color="auto"/>
          </w:divBdr>
        </w:div>
        <w:div w:id="1337804303">
          <w:marLeft w:val="0"/>
          <w:marRight w:val="0"/>
          <w:marTop w:val="0"/>
          <w:marBottom w:val="0"/>
          <w:divBdr>
            <w:top w:val="none" w:sz="0" w:space="0" w:color="auto"/>
            <w:left w:val="none" w:sz="0" w:space="0" w:color="auto"/>
            <w:bottom w:val="none" w:sz="0" w:space="0" w:color="auto"/>
            <w:right w:val="none" w:sz="0" w:space="0" w:color="auto"/>
          </w:divBdr>
        </w:div>
      </w:divsChild>
    </w:div>
    <w:div w:id="1231312587">
      <w:bodyDiv w:val="1"/>
      <w:marLeft w:val="0"/>
      <w:marRight w:val="0"/>
      <w:marTop w:val="0"/>
      <w:marBottom w:val="0"/>
      <w:divBdr>
        <w:top w:val="none" w:sz="0" w:space="0" w:color="auto"/>
        <w:left w:val="none" w:sz="0" w:space="0" w:color="auto"/>
        <w:bottom w:val="none" w:sz="0" w:space="0" w:color="auto"/>
        <w:right w:val="none" w:sz="0" w:space="0" w:color="auto"/>
      </w:divBdr>
      <w:divsChild>
        <w:div w:id="506671781">
          <w:marLeft w:val="0"/>
          <w:marRight w:val="0"/>
          <w:marTop w:val="0"/>
          <w:marBottom w:val="0"/>
          <w:divBdr>
            <w:top w:val="none" w:sz="0" w:space="0" w:color="auto"/>
            <w:left w:val="none" w:sz="0" w:space="0" w:color="auto"/>
            <w:bottom w:val="none" w:sz="0" w:space="0" w:color="auto"/>
            <w:right w:val="none" w:sz="0" w:space="0" w:color="auto"/>
          </w:divBdr>
          <w:divsChild>
            <w:div w:id="323632850">
              <w:marLeft w:val="0"/>
              <w:marRight w:val="0"/>
              <w:marTop w:val="0"/>
              <w:marBottom w:val="0"/>
              <w:divBdr>
                <w:top w:val="none" w:sz="0" w:space="0" w:color="auto"/>
                <w:left w:val="none" w:sz="0" w:space="0" w:color="auto"/>
                <w:bottom w:val="none" w:sz="0" w:space="0" w:color="auto"/>
                <w:right w:val="none" w:sz="0" w:space="0" w:color="auto"/>
              </w:divBdr>
            </w:div>
          </w:divsChild>
        </w:div>
        <w:div w:id="1236862126">
          <w:marLeft w:val="0"/>
          <w:marRight w:val="0"/>
          <w:marTop w:val="0"/>
          <w:marBottom w:val="0"/>
          <w:divBdr>
            <w:top w:val="none" w:sz="0" w:space="0" w:color="auto"/>
            <w:left w:val="none" w:sz="0" w:space="0" w:color="auto"/>
            <w:bottom w:val="none" w:sz="0" w:space="0" w:color="auto"/>
            <w:right w:val="none" w:sz="0" w:space="0" w:color="auto"/>
          </w:divBdr>
          <w:divsChild>
            <w:div w:id="232009907">
              <w:marLeft w:val="0"/>
              <w:marRight w:val="0"/>
              <w:marTop w:val="0"/>
              <w:marBottom w:val="0"/>
              <w:divBdr>
                <w:top w:val="none" w:sz="0" w:space="0" w:color="auto"/>
                <w:left w:val="none" w:sz="0" w:space="0" w:color="auto"/>
                <w:bottom w:val="none" w:sz="0" w:space="0" w:color="auto"/>
                <w:right w:val="none" w:sz="0" w:space="0" w:color="auto"/>
              </w:divBdr>
            </w:div>
          </w:divsChild>
        </w:div>
        <w:div w:id="1786729899">
          <w:marLeft w:val="0"/>
          <w:marRight w:val="0"/>
          <w:marTop w:val="0"/>
          <w:marBottom w:val="0"/>
          <w:divBdr>
            <w:top w:val="none" w:sz="0" w:space="0" w:color="auto"/>
            <w:left w:val="none" w:sz="0" w:space="0" w:color="auto"/>
            <w:bottom w:val="none" w:sz="0" w:space="0" w:color="auto"/>
            <w:right w:val="none" w:sz="0" w:space="0" w:color="auto"/>
          </w:divBdr>
          <w:divsChild>
            <w:div w:id="459568402">
              <w:marLeft w:val="0"/>
              <w:marRight w:val="0"/>
              <w:marTop w:val="0"/>
              <w:marBottom w:val="0"/>
              <w:divBdr>
                <w:top w:val="none" w:sz="0" w:space="0" w:color="auto"/>
                <w:left w:val="none" w:sz="0" w:space="0" w:color="auto"/>
                <w:bottom w:val="none" w:sz="0" w:space="0" w:color="auto"/>
                <w:right w:val="none" w:sz="0" w:space="0" w:color="auto"/>
              </w:divBdr>
            </w:div>
          </w:divsChild>
        </w:div>
        <w:div w:id="1913923312">
          <w:marLeft w:val="0"/>
          <w:marRight w:val="0"/>
          <w:marTop w:val="0"/>
          <w:marBottom w:val="0"/>
          <w:divBdr>
            <w:top w:val="none" w:sz="0" w:space="0" w:color="auto"/>
            <w:left w:val="none" w:sz="0" w:space="0" w:color="auto"/>
            <w:bottom w:val="none" w:sz="0" w:space="0" w:color="auto"/>
            <w:right w:val="none" w:sz="0" w:space="0" w:color="auto"/>
          </w:divBdr>
          <w:divsChild>
            <w:div w:id="743837616">
              <w:marLeft w:val="0"/>
              <w:marRight w:val="0"/>
              <w:marTop w:val="0"/>
              <w:marBottom w:val="0"/>
              <w:divBdr>
                <w:top w:val="none" w:sz="0" w:space="0" w:color="auto"/>
                <w:left w:val="none" w:sz="0" w:space="0" w:color="auto"/>
                <w:bottom w:val="none" w:sz="0" w:space="0" w:color="auto"/>
                <w:right w:val="none" w:sz="0" w:space="0" w:color="auto"/>
              </w:divBdr>
            </w:div>
          </w:divsChild>
        </w:div>
        <w:div w:id="1485853886">
          <w:marLeft w:val="0"/>
          <w:marRight w:val="0"/>
          <w:marTop w:val="0"/>
          <w:marBottom w:val="0"/>
          <w:divBdr>
            <w:top w:val="none" w:sz="0" w:space="0" w:color="auto"/>
            <w:left w:val="none" w:sz="0" w:space="0" w:color="auto"/>
            <w:bottom w:val="none" w:sz="0" w:space="0" w:color="auto"/>
            <w:right w:val="none" w:sz="0" w:space="0" w:color="auto"/>
          </w:divBdr>
          <w:divsChild>
            <w:div w:id="1172600229">
              <w:marLeft w:val="0"/>
              <w:marRight w:val="0"/>
              <w:marTop w:val="0"/>
              <w:marBottom w:val="0"/>
              <w:divBdr>
                <w:top w:val="none" w:sz="0" w:space="0" w:color="auto"/>
                <w:left w:val="none" w:sz="0" w:space="0" w:color="auto"/>
                <w:bottom w:val="none" w:sz="0" w:space="0" w:color="auto"/>
                <w:right w:val="none" w:sz="0" w:space="0" w:color="auto"/>
              </w:divBdr>
            </w:div>
          </w:divsChild>
        </w:div>
        <w:div w:id="1896426671">
          <w:marLeft w:val="0"/>
          <w:marRight w:val="0"/>
          <w:marTop w:val="0"/>
          <w:marBottom w:val="0"/>
          <w:divBdr>
            <w:top w:val="none" w:sz="0" w:space="0" w:color="auto"/>
            <w:left w:val="none" w:sz="0" w:space="0" w:color="auto"/>
            <w:bottom w:val="none" w:sz="0" w:space="0" w:color="auto"/>
            <w:right w:val="none" w:sz="0" w:space="0" w:color="auto"/>
          </w:divBdr>
          <w:divsChild>
            <w:div w:id="800655927">
              <w:marLeft w:val="0"/>
              <w:marRight w:val="0"/>
              <w:marTop w:val="0"/>
              <w:marBottom w:val="0"/>
              <w:divBdr>
                <w:top w:val="none" w:sz="0" w:space="0" w:color="auto"/>
                <w:left w:val="none" w:sz="0" w:space="0" w:color="auto"/>
                <w:bottom w:val="none" w:sz="0" w:space="0" w:color="auto"/>
                <w:right w:val="none" w:sz="0" w:space="0" w:color="auto"/>
              </w:divBdr>
            </w:div>
          </w:divsChild>
        </w:div>
        <w:div w:id="237374265">
          <w:marLeft w:val="0"/>
          <w:marRight w:val="0"/>
          <w:marTop w:val="0"/>
          <w:marBottom w:val="0"/>
          <w:divBdr>
            <w:top w:val="none" w:sz="0" w:space="0" w:color="auto"/>
            <w:left w:val="none" w:sz="0" w:space="0" w:color="auto"/>
            <w:bottom w:val="none" w:sz="0" w:space="0" w:color="auto"/>
            <w:right w:val="none" w:sz="0" w:space="0" w:color="auto"/>
          </w:divBdr>
          <w:divsChild>
            <w:div w:id="1422752280">
              <w:marLeft w:val="0"/>
              <w:marRight w:val="0"/>
              <w:marTop w:val="0"/>
              <w:marBottom w:val="0"/>
              <w:divBdr>
                <w:top w:val="none" w:sz="0" w:space="0" w:color="auto"/>
                <w:left w:val="none" w:sz="0" w:space="0" w:color="auto"/>
                <w:bottom w:val="none" w:sz="0" w:space="0" w:color="auto"/>
                <w:right w:val="none" w:sz="0" w:space="0" w:color="auto"/>
              </w:divBdr>
            </w:div>
          </w:divsChild>
        </w:div>
        <w:div w:id="228658131">
          <w:marLeft w:val="0"/>
          <w:marRight w:val="0"/>
          <w:marTop w:val="0"/>
          <w:marBottom w:val="0"/>
          <w:divBdr>
            <w:top w:val="none" w:sz="0" w:space="0" w:color="auto"/>
            <w:left w:val="none" w:sz="0" w:space="0" w:color="auto"/>
            <w:bottom w:val="none" w:sz="0" w:space="0" w:color="auto"/>
            <w:right w:val="none" w:sz="0" w:space="0" w:color="auto"/>
          </w:divBdr>
          <w:divsChild>
            <w:div w:id="318772306">
              <w:marLeft w:val="0"/>
              <w:marRight w:val="0"/>
              <w:marTop w:val="0"/>
              <w:marBottom w:val="0"/>
              <w:divBdr>
                <w:top w:val="none" w:sz="0" w:space="0" w:color="auto"/>
                <w:left w:val="none" w:sz="0" w:space="0" w:color="auto"/>
                <w:bottom w:val="none" w:sz="0" w:space="0" w:color="auto"/>
                <w:right w:val="none" w:sz="0" w:space="0" w:color="auto"/>
              </w:divBdr>
            </w:div>
          </w:divsChild>
        </w:div>
        <w:div w:id="528758223">
          <w:marLeft w:val="0"/>
          <w:marRight w:val="0"/>
          <w:marTop w:val="0"/>
          <w:marBottom w:val="0"/>
          <w:divBdr>
            <w:top w:val="none" w:sz="0" w:space="0" w:color="auto"/>
            <w:left w:val="none" w:sz="0" w:space="0" w:color="auto"/>
            <w:bottom w:val="none" w:sz="0" w:space="0" w:color="auto"/>
            <w:right w:val="none" w:sz="0" w:space="0" w:color="auto"/>
          </w:divBdr>
          <w:divsChild>
            <w:div w:id="773474063">
              <w:marLeft w:val="0"/>
              <w:marRight w:val="0"/>
              <w:marTop w:val="0"/>
              <w:marBottom w:val="0"/>
              <w:divBdr>
                <w:top w:val="none" w:sz="0" w:space="0" w:color="auto"/>
                <w:left w:val="none" w:sz="0" w:space="0" w:color="auto"/>
                <w:bottom w:val="none" w:sz="0" w:space="0" w:color="auto"/>
                <w:right w:val="none" w:sz="0" w:space="0" w:color="auto"/>
              </w:divBdr>
            </w:div>
          </w:divsChild>
        </w:div>
        <w:div w:id="990714776">
          <w:marLeft w:val="0"/>
          <w:marRight w:val="0"/>
          <w:marTop w:val="0"/>
          <w:marBottom w:val="0"/>
          <w:divBdr>
            <w:top w:val="none" w:sz="0" w:space="0" w:color="auto"/>
            <w:left w:val="none" w:sz="0" w:space="0" w:color="auto"/>
            <w:bottom w:val="none" w:sz="0" w:space="0" w:color="auto"/>
            <w:right w:val="none" w:sz="0" w:space="0" w:color="auto"/>
          </w:divBdr>
          <w:divsChild>
            <w:div w:id="1310793795">
              <w:marLeft w:val="0"/>
              <w:marRight w:val="0"/>
              <w:marTop w:val="0"/>
              <w:marBottom w:val="0"/>
              <w:divBdr>
                <w:top w:val="none" w:sz="0" w:space="0" w:color="auto"/>
                <w:left w:val="none" w:sz="0" w:space="0" w:color="auto"/>
                <w:bottom w:val="none" w:sz="0" w:space="0" w:color="auto"/>
                <w:right w:val="none" w:sz="0" w:space="0" w:color="auto"/>
              </w:divBdr>
            </w:div>
          </w:divsChild>
        </w:div>
        <w:div w:id="1241676629">
          <w:marLeft w:val="0"/>
          <w:marRight w:val="0"/>
          <w:marTop w:val="0"/>
          <w:marBottom w:val="0"/>
          <w:divBdr>
            <w:top w:val="none" w:sz="0" w:space="0" w:color="auto"/>
            <w:left w:val="none" w:sz="0" w:space="0" w:color="auto"/>
            <w:bottom w:val="none" w:sz="0" w:space="0" w:color="auto"/>
            <w:right w:val="none" w:sz="0" w:space="0" w:color="auto"/>
          </w:divBdr>
          <w:divsChild>
            <w:div w:id="704868408">
              <w:marLeft w:val="0"/>
              <w:marRight w:val="0"/>
              <w:marTop w:val="0"/>
              <w:marBottom w:val="0"/>
              <w:divBdr>
                <w:top w:val="none" w:sz="0" w:space="0" w:color="auto"/>
                <w:left w:val="none" w:sz="0" w:space="0" w:color="auto"/>
                <w:bottom w:val="none" w:sz="0" w:space="0" w:color="auto"/>
                <w:right w:val="none" w:sz="0" w:space="0" w:color="auto"/>
              </w:divBdr>
            </w:div>
          </w:divsChild>
        </w:div>
        <w:div w:id="2105421925">
          <w:marLeft w:val="0"/>
          <w:marRight w:val="0"/>
          <w:marTop w:val="0"/>
          <w:marBottom w:val="0"/>
          <w:divBdr>
            <w:top w:val="none" w:sz="0" w:space="0" w:color="auto"/>
            <w:left w:val="none" w:sz="0" w:space="0" w:color="auto"/>
            <w:bottom w:val="none" w:sz="0" w:space="0" w:color="auto"/>
            <w:right w:val="none" w:sz="0" w:space="0" w:color="auto"/>
          </w:divBdr>
          <w:divsChild>
            <w:div w:id="471606942">
              <w:marLeft w:val="0"/>
              <w:marRight w:val="0"/>
              <w:marTop w:val="0"/>
              <w:marBottom w:val="0"/>
              <w:divBdr>
                <w:top w:val="none" w:sz="0" w:space="0" w:color="auto"/>
                <w:left w:val="none" w:sz="0" w:space="0" w:color="auto"/>
                <w:bottom w:val="none" w:sz="0" w:space="0" w:color="auto"/>
                <w:right w:val="none" w:sz="0" w:space="0" w:color="auto"/>
              </w:divBdr>
            </w:div>
          </w:divsChild>
        </w:div>
        <w:div w:id="2112048839">
          <w:marLeft w:val="0"/>
          <w:marRight w:val="0"/>
          <w:marTop w:val="0"/>
          <w:marBottom w:val="0"/>
          <w:divBdr>
            <w:top w:val="none" w:sz="0" w:space="0" w:color="auto"/>
            <w:left w:val="none" w:sz="0" w:space="0" w:color="auto"/>
            <w:bottom w:val="none" w:sz="0" w:space="0" w:color="auto"/>
            <w:right w:val="none" w:sz="0" w:space="0" w:color="auto"/>
          </w:divBdr>
          <w:divsChild>
            <w:div w:id="939215934">
              <w:marLeft w:val="0"/>
              <w:marRight w:val="0"/>
              <w:marTop w:val="0"/>
              <w:marBottom w:val="0"/>
              <w:divBdr>
                <w:top w:val="none" w:sz="0" w:space="0" w:color="auto"/>
                <w:left w:val="none" w:sz="0" w:space="0" w:color="auto"/>
                <w:bottom w:val="none" w:sz="0" w:space="0" w:color="auto"/>
                <w:right w:val="none" w:sz="0" w:space="0" w:color="auto"/>
              </w:divBdr>
            </w:div>
          </w:divsChild>
        </w:div>
        <w:div w:id="2078899589">
          <w:marLeft w:val="0"/>
          <w:marRight w:val="0"/>
          <w:marTop w:val="0"/>
          <w:marBottom w:val="0"/>
          <w:divBdr>
            <w:top w:val="none" w:sz="0" w:space="0" w:color="auto"/>
            <w:left w:val="none" w:sz="0" w:space="0" w:color="auto"/>
            <w:bottom w:val="none" w:sz="0" w:space="0" w:color="auto"/>
            <w:right w:val="none" w:sz="0" w:space="0" w:color="auto"/>
          </w:divBdr>
          <w:divsChild>
            <w:div w:id="995498059">
              <w:marLeft w:val="0"/>
              <w:marRight w:val="0"/>
              <w:marTop w:val="0"/>
              <w:marBottom w:val="0"/>
              <w:divBdr>
                <w:top w:val="none" w:sz="0" w:space="0" w:color="auto"/>
                <w:left w:val="none" w:sz="0" w:space="0" w:color="auto"/>
                <w:bottom w:val="none" w:sz="0" w:space="0" w:color="auto"/>
                <w:right w:val="none" w:sz="0" w:space="0" w:color="auto"/>
              </w:divBdr>
            </w:div>
          </w:divsChild>
        </w:div>
        <w:div w:id="247660947">
          <w:marLeft w:val="0"/>
          <w:marRight w:val="0"/>
          <w:marTop w:val="0"/>
          <w:marBottom w:val="0"/>
          <w:divBdr>
            <w:top w:val="none" w:sz="0" w:space="0" w:color="auto"/>
            <w:left w:val="none" w:sz="0" w:space="0" w:color="auto"/>
            <w:bottom w:val="none" w:sz="0" w:space="0" w:color="auto"/>
            <w:right w:val="none" w:sz="0" w:space="0" w:color="auto"/>
          </w:divBdr>
          <w:divsChild>
            <w:div w:id="129059572">
              <w:marLeft w:val="0"/>
              <w:marRight w:val="0"/>
              <w:marTop w:val="0"/>
              <w:marBottom w:val="0"/>
              <w:divBdr>
                <w:top w:val="none" w:sz="0" w:space="0" w:color="auto"/>
                <w:left w:val="none" w:sz="0" w:space="0" w:color="auto"/>
                <w:bottom w:val="none" w:sz="0" w:space="0" w:color="auto"/>
                <w:right w:val="none" w:sz="0" w:space="0" w:color="auto"/>
              </w:divBdr>
            </w:div>
          </w:divsChild>
        </w:div>
        <w:div w:id="338043215">
          <w:marLeft w:val="0"/>
          <w:marRight w:val="0"/>
          <w:marTop w:val="0"/>
          <w:marBottom w:val="0"/>
          <w:divBdr>
            <w:top w:val="none" w:sz="0" w:space="0" w:color="auto"/>
            <w:left w:val="none" w:sz="0" w:space="0" w:color="auto"/>
            <w:bottom w:val="none" w:sz="0" w:space="0" w:color="auto"/>
            <w:right w:val="none" w:sz="0" w:space="0" w:color="auto"/>
          </w:divBdr>
          <w:divsChild>
            <w:div w:id="1977104215">
              <w:marLeft w:val="0"/>
              <w:marRight w:val="0"/>
              <w:marTop w:val="0"/>
              <w:marBottom w:val="0"/>
              <w:divBdr>
                <w:top w:val="none" w:sz="0" w:space="0" w:color="auto"/>
                <w:left w:val="none" w:sz="0" w:space="0" w:color="auto"/>
                <w:bottom w:val="none" w:sz="0" w:space="0" w:color="auto"/>
                <w:right w:val="none" w:sz="0" w:space="0" w:color="auto"/>
              </w:divBdr>
            </w:div>
          </w:divsChild>
        </w:div>
        <w:div w:id="659578130">
          <w:marLeft w:val="0"/>
          <w:marRight w:val="0"/>
          <w:marTop w:val="0"/>
          <w:marBottom w:val="0"/>
          <w:divBdr>
            <w:top w:val="none" w:sz="0" w:space="0" w:color="auto"/>
            <w:left w:val="none" w:sz="0" w:space="0" w:color="auto"/>
            <w:bottom w:val="none" w:sz="0" w:space="0" w:color="auto"/>
            <w:right w:val="none" w:sz="0" w:space="0" w:color="auto"/>
          </w:divBdr>
          <w:divsChild>
            <w:div w:id="1796757064">
              <w:marLeft w:val="0"/>
              <w:marRight w:val="0"/>
              <w:marTop w:val="0"/>
              <w:marBottom w:val="0"/>
              <w:divBdr>
                <w:top w:val="none" w:sz="0" w:space="0" w:color="auto"/>
                <w:left w:val="none" w:sz="0" w:space="0" w:color="auto"/>
                <w:bottom w:val="none" w:sz="0" w:space="0" w:color="auto"/>
                <w:right w:val="none" w:sz="0" w:space="0" w:color="auto"/>
              </w:divBdr>
            </w:div>
          </w:divsChild>
        </w:div>
        <w:div w:id="1153568079">
          <w:marLeft w:val="0"/>
          <w:marRight w:val="0"/>
          <w:marTop w:val="0"/>
          <w:marBottom w:val="0"/>
          <w:divBdr>
            <w:top w:val="none" w:sz="0" w:space="0" w:color="auto"/>
            <w:left w:val="none" w:sz="0" w:space="0" w:color="auto"/>
            <w:bottom w:val="none" w:sz="0" w:space="0" w:color="auto"/>
            <w:right w:val="none" w:sz="0" w:space="0" w:color="auto"/>
          </w:divBdr>
          <w:divsChild>
            <w:div w:id="330064054">
              <w:marLeft w:val="0"/>
              <w:marRight w:val="0"/>
              <w:marTop w:val="0"/>
              <w:marBottom w:val="0"/>
              <w:divBdr>
                <w:top w:val="none" w:sz="0" w:space="0" w:color="auto"/>
                <w:left w:val="none" w:sz="0" w:space="0" w:color="auto"/>
                <w:bottom w:val="none" w:sz="0" w:space="0" w:color="auto"/>
                <w:right w:val="none" w:sz="0" w:space="0" w:color="auto"/>
              </w:divBdr>
            </w:div>
          </w:divsChild>
        </w:div>
        <w:div w:id="1513837527">
          <w:marLeft w:val="0"/>
          <w:marRight w:val="0"/>
          <w:marTop w:val="0"/>
          <w:marBottom w:val="0"/>
          <w:divBdr>
            <w:top w:val="none" w:sz="0" w:space="0" w:color="auto"/>
            <w:left w:val="none" w:sz="0" w:space="0" w:color="auto"/>
            <w:bottom w:val="none" w:sz="0" w:space="0" w:color="auto"/>
            <w:right w:val="none" w:sz="0" w:space="0" w:color="auto"/>
          </w:divBdr>
          <w:divsChild>
            <w:div w:id="365519801">
              <w:marLeft w:val="0"/>
              <w:marRight w:val="0"/>
              <w:marTop w:val="0"/>
              <w:marBottom w:val="0"/>
              <w:divBdr>
                <w:top w:val="none" w:sz="0" w:space="0" w:color="auto"/>
                <w:left w:val="none" w:sz="0" w:space="0" w:color="auto"/>
                <w:bottom w:val="none" w:sz="0" w:space="0" w:color="auto"/>
                <w:right w:val="none" w:sz="0" w:space="0" w:color="auto"/>
              </w:divBdr>
            </w:div>
          </w:divsChild>
        </w:div>
        <w:div w:id="429085624">
          <w:marLeft w:val="0"/>
          <w:marRight w:val="0"/>
          <w:marTop w:val="0"/>
          <w:marBottom w:val="0"/>
          <w:divBdr>
            <w:top w:val="none" w:sz="0" w:space="0" w:color="auto"/>
            <w:left w:val="none" w:sz="0" w:space="0" w:color="auto"/>
            <w:bottom w:val="none" w:sz="0" w:space="0" w:color="auto"/>
            <w:right w:val="none" w:sz="0" w:space="0" w:color="auto"/>
          </w:divBdr>
          <w:divsChild>
            <w:div w:id="57897175">
              <w:marLeft w:val="0"/>
              <w:marRight w:val="0"/>
              <w:marTop w:val="0"/>
              <w:marBottom w:val="0"/>
              <w:divBdr>
                <w:top w:val="none" w:sz="0" w:space="0" w:color="auto"/>
                <w:left w:val="none" w:sz="0" w:space="0" w:color="auto"/>
                <w:bottom w:val="none" w:sz="0" w:space="0" w:color="auto"/>
                <w:right w:val="none" w:sz="0" w:space="0" w:color="auto"/>
              </w:divBdr>
            </w:div>
          </w:divsChild>
        </w:div>
        <w:div w:id="1457603673">
          <w:marLeft w:val="0"/>
          <w:marRight w:val="0"/>
          <w:marTop w:val="0"/>
          <w:marBottom w:val="0"/>
          <w:divBdr>
            <w:top w:val="none" w:sz="0" w:space="0" w:color="auto"/>
            <w:left w:val="none" w:sz="0" w:space="0" w:color="auto"/>
            <w:bottom w:val="none" w:sz="0" w:space="0" w:color="auto"/>
            <w:right w:val="none" w:sz="0" w:space="0" w:color="auto"/>
          </w:divBdr>
          <w:divsChild>
            <w:div w:id="1330521890">
              <w:marLeft w:val="0"/>
              <w:marRight w:val="0"/>
              <w:marTop w:val="0"/>
              <w:marBottom w:val="0"/>
              <w:divBdr>
                <w:top w:val="none" w:sz="0" w:space="0" w:color="auto"/>
                <w:left w:val="none" w:sz="0" w:space="0" w:color="auto"/>
                <w:bottom w:val="none" w:sz="0" w:space="0" w:color="auto"/>
                <w:right w:val="none" w:sz="0" w:space="0" w:color="auto"/>
              </w:divBdr>
            </w:div>
          </w:divsChild>
        </w:div>
        <w:div w:id="668141153">
          <w:marLeft w:val="0"/>
          <w:marRight w:val="0"/>
          <w:marTop w:val="0"/>
          <w:marBottom w:val="0"/>
          <w:divBdr>
            <w:top w:val="none" w:sz="0" w:space="0" w:color="auto"/>
            <w:left w:val="none" w:sz="0" w:space="0" w:color="auto"/>
            <w:bottom w:val="none" w:sz="0" w:space="0" w:color="auto"/>
            <w:right w:val="none" w:sz="0" w:space="0" w:color="auto"/>
          </w:divBdr>
          <w:divsChild>
            <w:div w:id="907223861">
              <w:marLeft w:val="0"/>
              <w:marRight w:val="0"/>
              <w:marTop w:val="0"/>
              <w:marBottom w:val="0"/>
              <w:divBdr>
                <w:top w:val="none" w:sz="0" w:space="0" w:color="auto"/>
                <w:left w:val="none" w:sz="0" w:space="0" w:color="auto"/>
                <w:bottom w:val="none" w:sz="0" w:space="0" w:color="auto"/>
                <w:right w:val="none" w:sz="0" w:space="0" w:color="auto"/>
              </w:divBdr>
            </w:div>
          </w:divsChild>
        </w:div>
        <w:div w:id="897323303">
          <w:marLeft w:val="0"/>
          <w:marRight w:val="0"/>
          <w:marTop w:val="0"/>
          <w:marBottom w:val="0"/>
          <w:divBdr>
            <w:top w:val="none" w:sz="0" w:space="0" w:color="auto"/>
            <w:left w:val="none" w:sz="0" w:space="0" w:color="auto"/>
            <w:bottom w:val="none" w:sz="0" w:space="0" w:color="auto"/>
            <w:right w:val="none" w:sz="0" w:space="0" w:color="auto"/>
          </w:divBdr>
          <w:divsChild>
            <w:div w:id="1283852243">
              <w:marLeft w:val="0"/>
              <w:marRight w:val="0"/>
              <w:marTop w:val="0"/>
              <w:marBottom w:val="0"/>
              <w:divBdr>
                <w:top w:val="none" w:sz="0" w:space="0" w:color="auto"/>
                <w:left w:val="none" w:sz="0" w:space="0" w:color="auto"/>
                <w:bottom w:val="none" w:sz="0" w:space="0" w:color="auto"/>
                <w:right w:val="none" w:sz="0" w:space="0" w:color="auto"/>
              </w:divBdr>
            </w:div>
          </w:divsChild>
        </w:div>
        <w:div w:id="202593760">
          <w:marLeft w:val="0"/>
          <w:marRight w:val="0"/>
          <w:marTop w:val="0"/>
          <w:marBottom w:val="0"/>
          <w:divBdr>
            <w:top w:val="none" w:sz="0" w:space="0" w:color="auto"/>
            <w:left w:val="none" w:sz="0" w:space="0" w:color="auto"/>
            <w:bottom w:val="none" w:sz="0" w:space="0" w:color="auto"/>
            <w:right w:val="none" w:sz="0" w:space="0" w:color="auto"/>
          </w:divBdr>
          <w:divsChild>
            <w:div w:id="233860721">
              <w:marLeft w:val="0"/>
              <w:marRight w:val="0"/>
              <w:marTop w:val="0"/>
              <w:marBottom w:val="0"/>
              <w:divBdr>
                <w:top w:val="none" w:sz="0" w:space="0" w:color="auto"/>
                <w:left w:val="none" w:sz="0" w:space="0" w:color="auto"/>
                <w:bottom w:val="none" w:sz="0" w:space="0" w:color="auto"/>
                <w:right w:val="none" w:sz="0" w:space="0" w:color="auto"/>
              </w:divBdr>
            </w:div>
          </w:divsChild>
        </w:div>
        <w:div w:id="2120828720">
          <w:marLeft w:val="0"/>
          <w:marRight w:val="0"/>
          <w:marTop w:val="0"/>
          <w:marBottom w:val="0"/>
          <w:divBdr>
            <w:top w:val="none" w:sz="0" w:space="0" w:color="auto"/>
            <w:left w:val="none" w:sz="0" w:space="0" w:color="auto"/>
            <w:bottom w:val="none" w:sz="0" w:space="0" w:color="auto"/>
            <w:right w:val="none" w:sz="0" w:space="0" w:color="auto"/>
          </w:divBdr>
          <w:divsChild>
            <w:div w:id="576476169">
              <w:marLeft w:val="0"/>
              <w:marRight w:val="0"/>
              <w:marTop w:val="0"/>
              <w:marBottom w:val="0"/>
              <w:divBdr>
                <w:top w:val="none" w:sz="0" w:space="0" w:color="auto"/>
                <w:left w:val="none" w:sz="0" w:space="0" w:color="auto"/>
                <w:bottom w:val="none" w:sz="0" w:space="0" w:color="auto"/>
                <w:right w:val="none" w:sz="0" w:space="0" w:color="auto"/>
              </w:divBdr>
            </w:div>
          </w:divsChild>
        </w:div>
        <w:div w:id="1682508821">
          <w:marLeft w:val="0"/>
          <w:marRight w:val="0"/>
          <w:marTop w:val="0"/>
          <w:marBottom w:val="0"/>
          <w:divBdr>
            <w:top w:val="none" w:sz="0" w:space="0" w:color="auto"/>
            <w:left w:val="none" w:sz="0" w:space="0" w:color="auto"/>
            <w:bottom w:val="none" w:sz="0" w:space="0" w:color="auto"/>
            <w:right w:val="none" w:sz="0" w:space="0" w:color="auto"/>
          </w:divBdr>
          <w:divsChild>
            <w:div w:id="247273750">
              <w:marLeft w:val="0"/>
              <w:marRight w:val="0"/>
              <w:marTop w:val="0"/>
              <w:marBottom w:val="0"/>
              <w:divBdr>
                <w:top w:val="none" w:sz="0" w:space="0" w:color="auto"/>
                <w:left w:val="none" w:sz="0" w:space="0" w:color="auto"/>
                <w:bottom w:val="none" w:sz="0" w:space="0" w:color="auto"/>
                <w:right w:val="none" w:sz="0" w:space="0" w:color="auto"/>
              </w:divBdr>
            </w:div>
          </w:divsChild>
        </w:div>
        <w:div w:id="398332462">
          <w:marLeft w:val="0"/>
          <w:marRight w:val="0"/>
          <w:marTop w:val="0"/>
          <w:marBottom w:val="0"/>
          <w:divBdr>
            <w:top w:val="none" w:sz="0" w:space="0" w:color="auto"/>
            <w:left w:val="none" w:sz="0" w:space="0" w:color="auto"/>
            <w:bottom w:val="none" w:sz="0" w:space="0" w:color="auto"/>
            <w:right w:val="none" w:sz="0" w:space="0" w:color="auto"/>
          </w:divBdr>
          <w:divsChild>
            <w:div w:id="71708115">
              <w:marLeft w:val="0"/>
              <w:marRight w:val="0"/>
              <w:marTop w:val="0"/>
              <w:marBottom w:val="0"/>
              <w:divBdr>
                <w:top w:val="none" w:sz="0" w:space="0" w:color="auto"/>
                <w:left w:val="none" w:sz="0" w:space="0" w:color="auto"/>
                <w:bottom w:val="none" w:sz="0" w:space="0" w:color="auto"/>
                <w:right w:val="none" w:sz="0" w:space="0" w:color="auto"/>
              </w:divBdr>
            </w:div>
          </w:divsChild>
        </w:div>
        <w:div w:id="1448355845">
          <w:marLeft w:val="0"/>
          <w:marRight w:val="0"/>
          <w:marTop w:val="0"/>
          <w:marBottom w:val="0"/>
          <w:divBdr>
            <w:top w:val="none" w:sz="0" w:space="0" w:color="auto"/>
            <w:left w:val="none" w:sz="0" w:space="0" w:color="auto"/>
            <w:bottom w:val="none" w:sz="0" w:space="0" w:color="auto"/>
            <w:right w:val="none" w:sz="0" w:space="0" w:color="auto"/>
          </w:divBdr>
          <w:divsChild>
            <w:div w:id="1828209864">
              <w:marLeft w:val="0"/>
              <w:marRight w:val="0"/>
              <w:marTop w:val="0"/>
              <w:marBottom w:val="0"/>
              <w:divBdr>
                <w:top w:val="none" w:sz="0" w:space="0" w:color="auto"/>
                <w:left w:val="none" w:sz="0" w:space="0" w:color="auto"/>
                <w:bottom w:val="none" w:sz="0" w:space="0" w:color="auto"/>
                <w:right w:val="none" w:sz="0" w:space="0" w:color="auto"/>
              </w:divBdr>
            </w:div>
          </w:divsChild>
        </w:div>
        <w:div w:id="1662849710">
          <w:marLeft w:val="0"/>
          <w:marRight w:val="0"/>
          <w:marTop w:val="0"/>
          <w:marBottom w:val="0"/>
          <w:divBdr>
            <w:top w:val="none" w:sz="0" w:space="0" w:color="auto"/>
            <w:left w:val="none" w:sz="0" w:space="0" w:color="auto"/>
            <w:bottom w:val="none" w:sz="0" w:space="0" w:color="auto"/>
            <w:right w:val="none" w:sz="0" w:space="0" w:color="auto"/>
          </w:divBdr>
          <w:divsChild>
            <w:div w:id="1447961845">
              <w:marLeft w:val="0"/>
              <w:marRight w:val="0"/>
              <w:marTop w:val="0"/>
              <w:marBottom w:val="0"/>
              <w:divBdr>
                <w:top w:val="none" w:sz="0" w:space="0" w:color="auto"/>
                <w:left w:val="none" w:sz="0" w:space="0" w:color="auto"/>
                <w:bottom w:val="none" w:sz="0" w:space="0" w:color="auto"/>
                <w:right w:val="none" w:sz="0" w:space="0" w:color="auto"/>
              </w:divBdr>
            </w:div>
          </w:divsChild>
        </w:div>
        <w:div w:id="1174028909">
          <w:marLeft w:val="0"/>
          <w:marRight w:val="0"/>
          <w:marTop w:val="0"/>
          <w:marBottom w:val="0"/>
          <w:divBdr>
            <w:top w:val="none" w:sz="0" w:space="0" w:color="auto"/>
            <w:left w:val="none" w:sz="0" w:space="0" w:color="auto"/>
            <w:bottom w:val="none" w:sz="0" w:space="0" w:color="auto"/>
            <w:right w:val="none" w:sz="0" w:space="0" w:color="auto"/>
          </w:divBdr>
          <w:divsChild>
            <w:div w:id="933248079">
              <w:marLeft w:val="0"/>
              <w:marRight w:val="0"/>
              <w:marTop w:val="0"/>
              <w:marBottom w:val="0"/>
              <w:divBdr>
                <w:top w:val="none" w:sz="0" w:space="0" w:color="auto"/>
                <w:left w:val="none" w:sz="0" w:space="0" w:color="auto"/>
                <w:bottom w:val="none" w:sz="0" w:space="0" w:color="auto"/>
                <w:right w:val="none" w:sz="0" w:space="0" w:color="auto"/>
              </w:divBdr>
            </w:div>
          </w:divsChild>
        </w:div>
        <w:div w:id="1757939804">
          <w:marLeft w:val="0"/>
          <w:marRight w:val="0"/>
          <w:marTop w:val="0"/>
          <w:marBottom w:val="0"/>
          <w:divBdr>
            <w:top w:val="none" w:sz="0" w:space="0" w:color="auto"/>
            <w:left w:val="none" w:sz="0" w:space="0" w:color="auto"/>
            <w:bottom w:val="none" w:sz="0" w:space="0" w:color="auto"/>
            <w:right w:val="none" w:sz="0" w:space="0" w:color="auto"/>
          </w:divBdr>
          <w:divsChild>
            <w:div w:id="1948193579">
              <w:marLeft w:val="0"/>
              <w:marRight w:val="0"/>
              <w:marTop w:val="0"/>
              <w:marBottom w:val="0"/>
              <w:divBdr>
                <w:top w:val="none" w:sz="0" w:space="0" w:color="auto"/>
                <w:left w:val="none" w:sz="0" w:space="0" w:color="auto"/>
                <w:bottom w:val="none" w:sz="0" w:space="0" w:color="auto"/>
                <w:right w:val="none" w:sz="0" w:space="0" w:color="auto"/>
              </w:divBdr>
            </w:div>
          </w:divsChild>
        </w:div>
        <w:div w:id="1402291361">
          <w:marLeft w:val="0"/>
          <w:marRight w:val="0"/>
          <w:marTop w:val="0"/>
          <w:marBottom w:val="0"/>
          <w:divBdr>
            <w:top w:val="none" w:sz="0" w:space="0" w:color="auto"/>
            <w:left w:val="none" w:sz="0" w:space="0" w:color="auto"/>
            <w:bottom w:val="none" w:sz="0" w:space="0" w:color="auto"/>
            <w:right w:val="none" w:sz="0" w:space="0" w:color="auto"/>
          </w:divBdr>
          <w:divsChild>
            <w:div w:id="754522489">
              <w:marLeft w:val="0"/>
              <w:marRight w:val="0"/>
              <w:marTop w:val="0"/>
              <w:marBottom w:val="0"/>
              <w:divBdr>
                <w:top w:val="none" w:sz="0" w:space="0" w:color="auto"/>
                <w:left w:val="none" w:sz="0" w:space="0" w:color="auto"/>
                <w:bottom w:val="none" w:sz="0" w:space="0" w:color="auto"/>
                <w:right w:val="none" w:sz="0" w:space="0" w:color="auto"/>
              </w:divBdr>
            </w:div>
          </w:divsChild>
        </w:div>
        <w:div w:id="16123484">
          <w:marLeft w:val="0"/>
          <w:marRight w:val="0"/>
          <w:marTop w:val="0"/>
          <w:marBottom w:val="0"/>
          <w:divBdr>
            <w:top w:val="none" w:sz="0" w:space="0" w:color="auto"/>
            <w:left w:val="none" w:sz="0" w:space="0" w:color="auto"/>
            <w:bottom w:val="none" w:sz="0" w:space="0" w:color="auto"/>
            <w:right w:val="none" w:sz="0" w:space="0" w:color="auto"/>
          </w:divBdr>
          <w:divsChild>
            <w:div w:id="1837112532">
              <w:marLeft w:val="0"/>
              <w:marRight w:val="0"/>
              <w:marTop w:val="0"/>
              <w:marBottom w:val="0"/>
              <w:divBdr>
                <w:top w:val="none" w:sz="0" w:space="0" w:color="auto"/>
                <w:left w:val="none" w:sz="0" w:space="0" w:color="auto"/>
                <w:bottom w:val="none" w:sz="0" w:space="0" w:color="auto"/>
                <w:right w:val="none" w:sz="0" w:space="0" w:color="auto"/>
              </w:divBdr>
            </w:div>
          </w:divsChild>
        </w:div>
        <w:div w:id="759063172">
          <w:marLeft w:val="0"/>
          <w:marRight w:val="0"/>
          <w:marTop w:val="0"/>
          <w:marBottom w:val="0"/>
          <w:divBdr>
            <w:top w:val="none" w:sz="0" w:space="0" w:color="auto"/>
            <w:left w:val="none" w:sz="0" w:space="0" w:color="auto"/>
            <w:bottom w:val="none" w:sz="0" w:space="0" w:color="auto"/>
            <w:right w:val="none" w:sz="0" w:space="0" w:color="auto"/>
          </w:divBdr>
          <w:divsChild>
            <w:div w:id="2129351553">
              <w:marLeft w:val="0"/>
              <w:marRight w:val="0"/>
              <w:marTop w:val="0"/>
              <w:marBottom w:val="0"/>
              <w:divBdr>
                <w:top w:val="none" w:sz="0" w:space="0" w:color="auto"/>
                <w:left w:val="none" w:sz="0" w:space="0" w:color="auto"/>
                <w:bottom w:val="none" w:sz="0" w:space="0" w:color="auto"/>
                <w:right w:val="none" w:sz="0" w:space="0" w:color="auto"/>
              </w:divBdr>
            </w:div>
          </w:divsChild>
        </w:div>
        <w:div w:id="414786384">
          <w:marLeft w:val="0"/>
          <w:marRight w:val="0"/>
          <w:marTop w:val="0"/>
          <w:marBottom w:val="0"/>
          <w:divBdr>
            <w:top w:val="none" w:sz="0" w:space="0" w:color="auto"/>
            <w:left w:val="none" w:sz="0" w:space="0" w:color="auto"/>
            <w:bottom w:val="none" w:sz="0" w:space="0" w:color="auto"/>
            <w:right w:val="none" w:sz="0" w:space="0" w:color="auto"/>
          </w:divBdr>
          <w:divsChild>
            <w:div w:id="243538009">
              <w:marLeft w:val="0"/>
              <w:marRight w:val="0"/>
              <w:marTop w:val="0"/>
              <w:marBottom w:val="0"/>
              <w:divBdr>
                <w:top w:val="none" w:sz="0" w:space="0" w:color="auto"/>
                <w:left w:val="none" w:sz="0" w:space="0" w:color="auto"/>
                <w:bottom w:val="none" w:sz="0" w:space="0" w:color="auto"/>
                <w:right w:val="none" w:sz="0" w:space="0" w:color="auto"/>
              </w:divBdr>
            </w:div>
          </w:divsChild>
        </w:div>
        <w:div w:id="503931748">
          <w:marLeft w:val="0"/>
          <w:marRight w:val="0"/>
          <w:marTop w:val="0"/>
          <w:marBottom w:val="0"/>
          <w:divBdr>
            <w:top w:val="none" w:sz="0" w:space="0" w:color="auto"/>
            <w:left w:val="none" w:sz="0" w:space="0" w:color="auto"/>
            <w:bottom w:val="none" w:sz="0" w:space="0" w:color="auto"/>
            <w:right w:val="none" w:sz="0" w:space="0" w:color="auto"/>
          </w:divBdr>
          <w:divsChild>
            <w:div w:id="1131435305">
              <w:marLeft w:val="0"/>
              <w:marRight w:val="0"/>
              <w:marTop w:val="0"/>
              <w:marBottom w:val="0"/>
              <w:divBdr>
                <w:top w:val="none" w:sz="0" w:space="0" w:color="auto"/>
                <w:left w:val="none" w:sz="0" w:space="0" w:color="auto"/>
                <w:bottom w:val="none" w:sz="0" w:space="0" w:color="auto"/>
                <w:right w:val="none" w:sz="0" w:space="0" w:color="auto"/>
              </w:divBdr>
            </w:div>
          </w:divsChild>
        </w:div>
        <w:div w:id="1058823730">
          <w:marLeft w:val="0"/>
          <w:marRight w:val="0"/>
          <w:marTop w:val="0"/>
          <w:marBottom w:val="0"/>
          <w:divBdr>
            <w:top w:val="none" w:sz="0" w:space="0" w:color="auto"/>
            <w:left w:val="none" w:sz="0" w:space="0" w:color="auto"/>
            <w:bottom w:val="none" w:sz="0" w:space="0" w:color="auto"/>
            <w:right w:val="none" w:sz="0" w:space="0" w:color="auto"/>
          </w:divBdr>
          <w:divsChild>
            <w:div w:id="447941901">
              <w:marLeft w:val="0"/>
              <w:marRight w:val="0"/>
              <w:marTop w:val="0"/>
              <w:marBottom w:val="0"/>
              <w:divBdr>
                <w:top w:val="none" w:sz="0" w:space="0" w:color="auto"/>
                <w:left w:val="none" w:sz="0" w:space="0" w:color="auto"/>
                <w:bottom w:val="none" w:sz="0" w:space="0" w:color="auto"/>
                <w:right w:val="none" w:sz="0" w:space="0" w:color="auto"/>
              </w:divBdr>
            </w:div>
          </w:divsChild>
        </w:div>
        <w:div w:id="371998518">
          <w:marLeft w:val="0"/>
          <w:marRight w:val="0"/>
          <w:marTop w:val="0"/>
          <w:marBottom w:val="0"/>
          <w:divBdr>
            <w:top w:val="none" w:sz="0" w:space="0" w:color="auto"/>
            <w:left w:val="none" w:sz="0" w:space="0" w:color="auto"/>
            <w:bottom w:val="none" w:sz="0" w:space="0" w:color="auto"/>
            <w:right w:val="none" w:sz="0" w:space="0" w:color="auto"/>
          </w:divBdr>
          <w:divsChild>
            <w:div w:id="1509253721">
              <w:marLeft w:val="0"/>
              <w:marRight w:val="0"/>
              <w:marTop w:val="0"/>
              <w:marBottom w:val="0"/>
              <w:divBdr>
                <w:top w:val="none" w:sz="0" w:space="0" w:color="auto"/>
                <w:left w:val="none" w:sz="0" w:space="0" w:color="auto"/>
                <w:bottom w:val="none" w:sz="0" w:space="0" w:color="auto"/>
                <w:right w:val="none" w:sz="0" w:space="0" w:color="auto"/>
              </w:divBdr>
            </w:div>
          </w:divsChild>
        </w:div>
        <w:div w:id="1261447965">
          <w:marLeft w:val="0"/>
          <w:marRight w:val="0"/>
          <w:marTop w:val="0"/>
          <w:marBottom w:val="0"/>
          <w:divBdr>
            <w:top w:val="none" w:sz="0" w:space="0" w:color="auto"/>
            <w:left w:val="none" w:sz="0" w:space="0" w:color="auto"/>
            <w:bottom w:val="none" w:sz="0" w:space="0" w:color="auto"/>
            <w:right w:val="none" w:sz="0" w:space="0" w:color="auto"/>
          </w:divBdr>
          <w:divsChild>
            <w:div w:id="380252602">
              <w:marLeft w:val="0"/>
              <w:marRight w:val="0"/>
              <w:marTop w:val="0"/>
              <w:marBottom w:val="0"/>
              <w:divBdr>
                <w:top w:val="none" w:sz="0" w:space="0" w:color="auto"/>
                <w:left w:val="none" w:sz="0" w:space="0" w:color="auto"/>
                <w:bottom w:val="none" w:sz="0" w:space="0" w:color="auto"/>
                <w:right w:val="none" w:sz="0" w:space="0" w:color="auto"/>
              </w:divBdr>
            </w:div>
          </w:divsChild>
        </w:div>
        <w:div w:id="2135056414">
          <w:marLeft w:val="0"/>
          <w:marRight w:val="0"/>
          <w:marTop w:val="0"/>
          <w:marBottom w:val="0"/>
          <w:divBdr>
            <w:top w:val="none" w:sz="0" w:space="0" w:color="auto"/>
            <w:left w:val="none" w:sz="0" w:space="0" w:color="auto"/>
            <w:bottom w:val="none" w:sz="0" w:space="0" w:color="auto"/>
            <w:right w:val="none" w:sz="0" w:space="0" w:color="auto"/>
          </w:divBdr>
          <w:divsChild>
            <w:div w:id="380180588">
              <w:marLeft w:val="0"/>
              <w:marRight w:val="0"/>
              <w:marTop w:val="0"/>
              <w:marBottom w:val="0"/>
              <w:divBdr>
                <w:top w:val="none" w:sz="0" w:space="0" w:color="auto"/>
                <w:left w:val="none" w:sz="0" w:space="0" w:color="auto"/>
                <w:bottom w:val="none" w:sz="0" w:space="0" w:color="auto"/>
                <w:right w:val="none" w:sz="0" w:space="0" w:color="auto"/>
              </w:divBdr>
            </w:div>
          </w:divsChild>
        </w:div>
        <w:div w:id="550653516">
          <w:marLeft w:val="0"/>
          <w:marRight w:val="0"/>
          <w:marTop w:val="0"/>
          <w:marBottom w:val="0"/>
          <w:divBdr>
            <w:top w:val="none" w:sz="0" w:space="0" w:color="auto"/>
            <w:left w:val="none" w:sz="0" w:space="0" w:color="auto"/>
            <w:bottom w:val="none" w:sz="0" w:space="0" w:color="auto"/>
            <w:right w:val="none" w:sz="0" w:space="0" w:color="auto"/>
          </w:divBdr>
          <w:divsChild>
            <w:div w:id="359088343">
              <w:marLeft w:val="0"/>
              <w:marRight w:val="0"/>
              <w:marTop w:val="0"/>
              <w:marBottom w:val="0"/>
              <w:divBdr>
                <w:top w:val="none" w:sz="0" w:space="0" w:color="auto"/>
                <w:left w:val="none" w:sz="0" w:space="0" w:color="auto"/>
                <w:bottom w:val="none" w:sz="0" w:space="0" w:color="auto"/>
                <w:right w:val="none" w:sz="0" w:space="0" w:color="auto"/>
              </w:divBdr>
            </w:div>
          </w:divsChild>
        </w:div>
        <w:div w:id="483012944">
          <w:marLeft w:val="0"/>
          <w:marRight w:val="0"/>
          <w:marTop w:val="0"/>
          <w:marBottom w:val="0"/>
          <w:divBdr>
            <w:top w:val="none" w:sz="0" w:space="0" w:color="auto"/>
            <w:left w:val="none" w:sz="0" w:space="0" w:color="auto"/>
            <w:bottom w:val="none" w:sz="0" w:space="0" w:color="auto"/>
            <w:right w:val="none" w:sz="0" w:space="0" w:color="auto"/>
          </w:divBdr>
          <w:divsChild>
            <w:div w:id="1174799471">
              <w:marLeft w:val="0"/>
              <w:marRight w:val="0"/>
              <w:marTop w:val="0"/>
              <w:marBottom w:val="0"/>
              <w:divBdr>
                <w:top w:val="none" w:sz="0" w:space="0" w:color="auto"/>
                <w:left w:val="none" w:sz="0" w:space="0" w:color="auto"/>
                <w:bottom w:val="none" w:sz="0" w:space="0" w:color="auto"/>
                <w:right w:val="none" w:sz="0" w:space="0" w:color="auto"/>
              </w:divBdr>
            </w:div>
          </w:divsChild>
        </w:div>
        <w:div w:id="737165245">
          <w:marLeft w:val="0"/>
          <w:marRight w:val="0"/>
          <w:marTop w:val="0"/>
          <w:marBottom w:val="0"/>
          <w:divBdr>
            <w:top w:val="none" w:sz="0" w:space="0" w:color="auto"/>
            <w:left w:val="none" w:sz="0" w:space="0" w:color="auto"/>
            <w:bottom w:val="none" w:sz="0" w:space="0" w:color="auto"/>
            <w:right w:val="none" w:sz="0" w:space="0" w:color="auto"/>
          </w:divBdr>
          <w:divsChild>
            <w:div w:id="1824421711">
              <w:marLeft w:val="0"/>
              <w:marRight w:val="0"/>
              <w:marTop w:val="0"/>
              <w:marBottom w:val="0"/>
              <w:divBdr>
                <w:top w:val="none" w:sz="0" w:space="0" w:color="auto"/>
                <w:left w:val="none" w:sz="0" w:space="0" w:color="auto"/>
                <w:bottom w:val="none" w:sz="0" w:space="0" w:color="auto"/>
                <w:right w:val="none" w:sz="0" w:space="0" w:color="auto"/>
              </w:divBdr>
            </w:div>
          </w:divsChild>
        </w:div>
        <w:div w:id="1095444433">
          <w:marLeft w:val="0"/>
          <w:marRight w:val="0"/>
          <w:marTop w:val="0"/>
          <w:marBottom w:val="0"/>
          <w:divBdr>
            <w:top w:val="none" w:sz="0" w:space="0" w:color="auto"/>
            <w:left w:val="none" w:sz="0" w:space="0" w:color="auto"/>
            <w:bottom w:val="none" w:sz="0" w:space="0" w:color="auto"/>
            <w:right w:val="none" w:sz="0" w:space="0" w:color="auto"/>
          </w:divBdr>
          <w:divsChild>
            <w:div w:id="1655135914">
              <w:marLeft w:val="0"/>
              <w:marRight w:val="0"/>
              <w:marTop w:val="0"/>
              <w:marBottom w:val="0"/>
              <w:divBdr>
                <w:top w:val="none" w:sz="0" w:space="0" w:color="auto"/>
                <w:left w:val="none" w:sz="0" w:space="0" w:color="auto"/>
                <w:bottom w:val="none" w:sz="0" w:space="0" w:color="auto"/>
                <w:right w:val="none" w:sz="0" w:space="0" w:color="auto"/>
              </w:divBdr>
            </w:div>
          </w:divsChild>
        </w:div>
        <w:div w:id="1427269018">
          <w:marLeft w:val="0"/>
          <w:marRight w:val="0"/>
          <w:marTop w:val="0"/>
          <w:marBottom w:val="0"/>
          <w:divBdr>
            <w:top w:val="none" w:sz="0" w:space="0" w:color="auto"/>
            <w:left w:val="none" w:sz="0" w:space="0" w:color="auto"/>
            <w:bottom w:val="none" w:sz="0" w:space="0" w:color="auto"/>
            <w:right w:val="none" w:sz="0" w:space="0" w:color="auto"/>
          </w:divBdr>
          <w:divsChild>
            <w:div w:id="120850128">
              <w:marLeft w:val="0"/>
              <w:marRight w:val="0"/>
              <w:marTop w:val="0"/>
              <w:marBottom w:val="0"/>
              <w:divBdr>
                <w:top w:val="none" w:sz="0" w:space="0" w:color="auto"/>
                <w:left w:val="none" w:sz="0" w:space="0" w:color="auto"/>
                <w:bottom w:val="none" w:sz="0" w:space="0" w:color="auto"/>
                <w:right w:val="none" w:sz="0" w:space="0" w:color="auto"/>
              </w:divBdr>
            </w:div>
          </w:divsChild>
        </w:div>
        <w:div w:id="1052581140">
          <w:marLeft w:val="0"/>
          <w:marRight w:val="0"/>
          <w:marTop w:val="0"/>
          <w:marBottom w:val="0"/>
          <w:divBdr>
            <w:top w:val="none" w:sz="0" w:space="0" w:color="auto"/>
            <w:left w:val="none" w:sz="0" w:space="0" w:color="auto"/>
            <w:bottom w:val="none" w:sz="0" w:space="0" w:color="auto"/>
            <w:right w:val="none" w:sz="0" w:space="0" w:color="auto"/>
          </w:divBdr>
          <w:divsChild>
            <w:div w:id="1883982087">
              <w:marLeft w:val="0"/>
              <w:marRight w:val="0"/>
              <w:marTop w:val="0"/>
              <w:marBottom w:val="0"/>
              <w:divBdr>
                <w:top w:val="none" w:sz="0" w:space="0" w:color="auto"/>
                <w:left w:val="none" w:sz="0" w:space="0" w:color="auto"/>
                <w:bottom w:val="none" w:sz="0" w:space="0" w:color="auto"/>
                <w:right w:val="none" w:sz="0" w:space="0" w:color="auto"/>
              </w:divBdr>
            </w:div>
          </w:divsChild>
        </w:div>
        <w:div w:id="1229997185">
          <w:marLeft w:val="0"/>
          <w:marRight w:val="0"/>
          <w:marTop w:val="0"/>
          <w:marBottom w:val="0"/>
          <w:divBdr>
            <w:top w:val="none" w:sz="0" w:space="0" w:color="auto"/>
            <w:left w:val="none" w:sz="0" w:space="0" w:color="auto"/>
            <w:bottom w:val="none" w:sz="0" w:space="0" w:color="auto"/>
            <w:right w:val="none" w:sz="0" w:space="0" w:color="auto"/>
          </w:divBdr>
          <w:divsChild>
            <w:div w:id="433864670">
              <w:marLeft w:val="0"/>
              <w:marRight w:val="0"/>
              <w:marTop w:val="0"/>
              <w:marBottom w:val="0"/>
              <w:divBdr>
                <w:top w:val="none" w:sz="0" w:space="0" w:color="auto"/>
                <w:left w:val="none" w:sz="0" w:space="0" w:color="auto"/>
                <w:bottom w:val="none" w:sz="0" w:space="0" w:color="auto"/>
                <w:right w:val="none" w:sz="0" w:space="0" w:color="auto"/>
              </w:divBdr>
            </w:div>
          </w:divsChild>
        </w:div>
        <w:div w:id="395980277">
          <w:marLeft w:val="0"/>
          <w:marRight w:val="0"/>
          <w:marTop w:val="0"/>
          <w:marBottom w:val="0"/>
          <w:divBdr>
            <w:top w:val="none" w:sz="0" w:space="0" w:color="auto"/>
            <w:left w:val="none" w:sz="0" w:space="0" w:color="auto"/>
            <w:bottom w:val="none" w:sz="0" w:space="0" w:color="auto"/>
            <w:right w:val="none" w:sz="0" w:space="0" w:color="auto"/>
          </w:divBdr>
          <w:divsChild>
            <w:div w:id="911742948">
              <w:marLeft w:val="0"/>
              <w:marRight w:val="0"/>
              <w:marTop w:val="0"/>
              <w:marBottom w:val="0"/>
              <w:divBdr>
                <w:top w:val="none" w:sz="0" w:space="0" w:color="auto"/>
                <w:left w:val="none" w:sz="0" w:space="0" w:color="auto"/>
                <w:bottom w:val="none" w:sz="0" w:space="0" w:color="auto"/>
                <w:right w:val="none" w:sz="0" w:space="0" w:color="auto"/>
              </w:divBdr>
            </w:div>
          </w:divsChild>
        </w:div>
        <w:div w:id="934047667">
          <w:marLeft w:val="0"/>
          <w:marRight w:val="0"/>
          <w:marTop w:val="0"/>
          <w:marBottom w:val="0"/>
          <w:divBdr>
            <w:top w:val="none" w:sz="0" w:space="0" w:color="auto"/>
            <w:left w:val="none" w:sz="0" w:space="0" w:color="auto"/>
            <w:bottom w:val="none" w:sz="0" w:space="0" w:color="auto"/>
            <w:right w:val="none" w:sz="0" w:space="0" w:color="auto"/>
          </w:divBdr>
          <w:divsChild>
            <w:div w:id="390157536">
              <w:marLeft w:val="0"/>
              <w:marRight w:val="0"/>
              <w:marTop w:val="0"/>
              <w:marBottom w:val="0"/>
              <w:divBdr>
                <w:top w:val="none" w:sz="0" w:space="0" w:color="auto"/>
                <w:left w:val="none" w:sz="0" w:space="0" w:color="auto"/>
                <w:bottom w:val="none" w:sz="0" w:space="0" w:color="auto"/>
                <w:right w:val="none" w:sz="0" w:space="0" w:color="auto"/>
              </w:divBdr>
            </w:div>
          </w:divsChild>
        </w:div>
        <w:div w:id="745955798">
          <w:marLeft w:val="0"/>
          <w:marRight w:val="0"/>
          <w:marTop w:val="0"/>
          <w:marBottom w:val="0"/>
          <w:divBdr>
            <w:top w:val="none" w:sz="0" w:space="0" w:color="auto"/>
            <w:left w:val="none" w:sz="0" w:space="0" w:color="auto"/>
            <w:bottom w:val="none" w:sz="0" w:space="0" w:color="auto"/>
            <w:right w:val="none" w:sz="0" w:space="0" w:color="auto"/>
          </w:divBdr>
          <w:divsChild>
            <w:div w:id="1593314830">
              <w:marLeft w:val="0"/>
              <w:marRight w:val="0"/>
              <w:marTop w:val="0"/>
              <w:marBottom w:val="0"/>
              <w:divBdr>
                <w:top w:val="none" w:sz="0" w:space="0" w:color="auto"/>
                <w:left w:val="none" w:sz="0" w:space="0" w:color="auto"/>
                <w:bottom w:val="none" w:sz="0" w:space="0" w:color="auto"/>
                <w:right w:val="none" w:sz="0" w:space="0" w:color="auto"/>
              </w:divBdr>
            </w:div>
          </w:divsChild>
        </w:div>
        <w:div w:id="929124288">
          <w:marLeft w:val="0"/>
          <w:marRight w:val="0"/>
          <w:marTop w:val="0"/>
          <w:marBottom w:val="0"/>
          <w:divBdr>
            <w:top w:val="none" w:sz="0" w:space="0" w:color="auto"/>
            <w:left w:val="none" w:sz="0" w:space="0" w:color="auto"/>
            <w:bottom w:val="none" w:sz="0" w:space="0" w:color="auto"/>
            <w:right w:val="none" w:sz="0" w:space="0" w:color="auto"/>
          </w:divBdr>
          <w:divsChild>
            <w:div w:id="2011827946">
              <w:marLeft w:val="0"/>
              <w:marRight w:val="0"/>
              <w:marTop w:val="0"/>
              <w:marBottom w:val="0"/>
              <w:divBdr>
                <w:top w:val="none" w:sz="0" w:space="0" w:color="auto"/>
                <w:left w:val="none" w:sz="0" w:space="0" w:color="auto"/>
                <w:bottom w:val="none" w:sz="0" w:space="0" w:color="auto"/>
                <w:right w:val="none" w:sz="0" w:space="0" w:color="auto"/>
              </w:divBdr>
            </w:div>
          </w:divsChild>
        </w:div>
        <w:div w:id="1632900244">
          <w:marLeft w:val="0"/>
          <w:marRight w:val="0"/>
          <w:marTop w:val="0"/>
          <w:marBottom w:val="0"/>
          <w:divBdr>
            <w:top w:val="none" w:sz="0" w:space="0" w:color="auto"/>
            <w:left w:val="none" w:sz="0" w:space="0" w:color="auto"/>
            <w:bottom w:val="none" w:sz="0" w:space="0" w:color="auto"/>
            <w:right w:val="none" w:sz="0" w:space="0" w:color="auto"/>
          </w:divBdr>
          <w:divsChild>
            <w:div w:id="5276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974">
      <w:bodyDiv w:val="1"/>
      <w:marLeft w:val="0"/>
      <w:marRight w:val="0"/>
      <w:marTop w:val="0"/>
      <w:marBottom w:val="0"/>
      <w:divBdr>
        <w:top w:val="none" w:sz="0" w:space="0" w:color="auto"/>
        <w:left w:val="none" w:sz="0" w:space="0" w:color="auto"/>
        <w:bottom w:val="none" w:sz="0" w:space="0" w:color="auto"/>
        <w:right w:val="none" w:sz="0" w:space="0" w:color="auto"/>
      </w:divBdr>
    </w:div>
    <w:div w:id="1472745551">
      <w:bodyDiv w:val="1"/>
      <w:marLeft w:val="0"/>
      <w:marRight w:val="0"/>
      <w:marTop w:val="0"/>
      <w:marBottom w:val="0"/>
      <w:divBdr>
        <w:top w:val="none" w:sz="0" w:space="0" w:color="auto"/>
        <w:left w:val="none" w:sz="0" w:space="0" w:color="auto"/>
        <w:bottom w:val="none" w:sz="0" w:space="0" w:color="auto"/>
        <w:right w:val="none" w:sz="0" w:space="0" w:color="auto"/>
      </w:divBdr>
    </w:div>
    <w:div w:id="1496219457">
      <w:bodyDiv w:val="1"/>
      <w:marLeft w:val="0"/>
      <w:marRight w:val="0"/>
      <w:marTop w:val="0"/>
      <w:marBottom w:val="0"/>
      <w:divBdr>
        <w:top w:val="none" w:sz="0" w:space="0" w:color="auto"/>
        <w:left w:val="none" w:sz="0" w:space="0" w:color="auto"/>
        <w:bottom w:val="none" w:sz="0" w:space="0" w:color="auto"/>
        <w:right w:val="none" w:sz="0" w:space="0" w:color="auto"/>
      </w:divBdr>
      <w:divsChild>
        <w:div w:id="953486459">
          <w:marLeft w:val="0"/>
          <w:marRight w:val="0"/>
          <w:marTop w:val="0"/>
          <w:marBottom w:val="0"/>
          <w:divBdr>
            <w:top w:val="none" w:sz="0" w:space="0" w:color="auto"/>
            <w:left w:val="none" w:sz="0" w:space="0" w:color="auto"/>
            <w:bottom w:val="none" w:sz="0" w:space="0" w:color="auto"/>
            <w:right w:val="none" w:sz="0" w:space="0" w:color="auto"/>
          </w:divBdr>
        </w:div>
        <w:div w:id="1268122079">
          <w:marLeft w:val="0"/>
          <w:marRight w:val="0"/>
          <w:marTop w:val="0"/>
          <w:marBottom w:val="0"/>
          <w:divBdr>
            <w:top w:val="none" w:sz="0" w:space="0" w:color="auto"/>
            <w:left w:val="none" w:sz="0" w:space="0" w:color="auto"/>
            <w:bottom w:val="none" w:sz="0" w:space="0" w:color="auto"/>
            <w:right w:val="none" w:sz="0" w:space="0" w:color="auto"/>
          </w:divBdr>
          <w:divsChild>
            <w:div w:id="13850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3551">
      <w:bodyDiv w:val="1"/>
      <w:marLeft w:val="0"/>
      <w:marRight w:val="0"/>
      <w:marTop w:val="0"/>
      <w:marBottom w:val="0"/>
      <w:divBdr>
        <w:top w:val="none" w:sz="0" w:space="0" w:color="auto"/>
        <w:left w:val="none" w:sz="0" w:space="0" w:color="auto"/>
        <w:bottom w:val="none" w:sz="0" w:space="0" w:color="auto"/>
        <w:right w:val="none" w:sz="0" w:space="0" w:color="auto"/>
      </w:divBdr>
      <w:divsChild>
        <w:div w:id="1119569356">
          <w:marLeft w:val="0"/>
          <w:marRight w:val="0"/>
          <w:marTop w:val="0"/>
          <w:marBottom w:val="0"/>
          <w:divBdr>
            <w:top w:val="none" w:sz="0" w:space="0" w:color="auto"/>
            <w:left w:val="none" w:sz="0" w:space="0" w:color="auto"/>
            <w:bottom w:val="none" w:sz="0" w:space="0" w:color="auto"/>
            <w:right w:val="none" w:sz="0" w:space="0" w:color="auto"/>
          </w:divBdr>
        </w:div>
        <w:div w:id="1165979056">
          <w:marLeft w:val="0"/>
          <w:marRight w:val="0"/>
          <w:marTop w:val="0"/>
          <w:marBottom w:val="0"/>
          <w:divBdr>
            <w:top w:val="none" w:sz="0" w:space="0" w:color="auto"/>
            <w:left w:val="none" w:sz="0" w:space="0" w:color="auto"/>
            <w:bottom w:val="none" w:sz="0" w:space="0" w:color="auto"/>
            <w:right w:val="none" w:sz="0" w:space="0" w:color="auto"/>
          </w:divBdr>
        </w:div>
        <w:div w:id="886575522">
          <w:marLeft w:val="0"/>
          <w:marRight w:val="0"/>
          <w:marTop w:val="0"/>
          <w:marBottom w:val="0"/>
          <w:divBdr>
            <w:top w:val="none" w:sz="0" w:space="0" w:color="auto"/>
            <w:left w:val="none" w:sz="0" w:space="0" w:color="auto"/>
            <w:bottom w:val="none" w:sz="0" w:space="0" w:color="auto"/>
            <w:right w:val="none" w:sz="0" w:space="0" w:color="auto"/>
          </w:divBdr>
        </w:div>
        <w:div w:id="199785184">
          <w:marLeft w:val="0"/>
          <w:marRight w:val="0"/>
          <w:marTop w:val="0"/>
          <w:marBottom w:val="0"/>
          <w:divBdr>
            <w:top w:val="none" w:sz="0" w:space="0" w:color="auto"/>
            <w:left w:val="none" w:sz="0" w:space="0" w:color="auto"/>
            <w:bottom w:val="none" w:sz="0" w:space="0" w:color="auto"/>
            <w:right w:val="none" w:sz="0" w:space="0" w:color="auto"/>
          </w:divBdr>
        </w:div>
        <w:div w:id="161551397">
          <w:marLeft w:val="0"/>
          <w:marRight w:val="0"/>
          <w:marTop w:val="0"/>
          <w:marBottom w:val="0"/>
          <w:divBdr>
            <w:top w:val="none" w:sz="0" w:space="0" w:color="auto"/>
            <w:left w:val="none" w:sz="0" w:space="0" w:color="auto"/>
            <w:bottom w:val="none" w:sz="0" w:space="0" w:color="auto"/>
            <w:right w:val="none" w:sz="0" w:space="0" w:color="auto"/>
          </w:divBdr>
        </w:div>
        <w:div w:id="1433471331">
          <w:marLeft w:val="0"/>
          <w:marRight w:val="0"/>
          <w:marTop w:val="0"/>
          <w:marBottom w:val="0"/>
          <w:divBdr>
            <w:top w:val="none" w:sz="0" w:space="0" w:color="auto"/>
            <w:left w:val="none" w:sz="0" w:space="0" w:color="auto"/>
            <w:bottom w:val="none" w:sz="0" w:space="0" w:color="auto"/>
            <w:right w:val="none" w:sz="0" w:space="0" w:color="auto"/>
          </w:divBdr>
        </w:div>
        <w:div w:id="432633112">
          <w:marLeft w:val="0"/>
          <w:marRight w:val="0"/>
          <w:marTop w:val="0"/>
          <w:marBottom w:val="0"/>
          <w:divBdr>
            <w:top w:val="none" w:sz="0" w:space="0" w:color="auto"/>
            <w:left w:val="none" w:sz="0" w:space="0" w:color="auto"/>
            <w:bottom w:val="none" w:sz="0" w:space="0" w:color="auto"/>
            <w:right w:val="none" w:sz="0" w:space="0" w:color="auto"/>
          </w:divBdr>
        </w:div>
        <w:div w:id="914439118">
          <w:marLeft w:val="0"/>
          <w:marRight w:val="0"/>
          <w:marTop w:val="0"/>
          <w:marBottom w:val="0"/>
          <w:divBdr>
            <w:top w:val="none" w:sz="0" w:space="0" w:color="auto"/>
            <w:left w:val="none" w:sz="0" w:space="0" w:color="auto"/>
            <w:bottom w:val="none" w:sz="0" w:space="0" w:color="auto"/>
            <w:right w:val="none" w:sz="0" w:space="0" w:color="auto"/>
          </w:divBdr>
        </w:div>
        <w:div w:id="1973242690">
          <w:marLeft w:val="0"/>
          <w:marRight w:val="0"/>
          <w:marTop w:val="0"/>
          <w:marBottom w:val="0"/>
          <w:divBdr>
            <w:top w:val="none" w:sz="0" w:space="0" w:color="auto"/>
            <w:left w:val="none" w:sz="0" w:space="0" w:color="auto"/>
            <w:bottom w:val="none" w:sz="0" w:space="0" w:color="auto"/>
            <w:right w:val="none" w:sz="0" w:space="0" w:color="auto"/>
          </w:divBdr>
        </w:div>
        <w:div w:id="1129279158">
          <w:marLeft w:val="0"/>
          <w:marRight w:val="0"/>
          <w:marTop w:val="0"/>
          <w:marBottom w:val="0"/>
          <w:divBdr>
            <w:top w:val="none" w:sz="0" w:space="0" w:color="auto"/>
            <w:left w:val="none" w:sz="0" w:space="0" w:color="auto"/>
            <w:bottom w:val="none" w:sz="0" w:space="0" w:color="auto"/>
            <w:right w:val="none" w:sz="0" w:space="0" w:color="auto"/>
          </w:divBdr>
        </w:div>
        <w:div w:id="1854490468">
          <w:marLeft w:val="0"/>
          <w:marRight w:val="0"/>
          <w:marTop w:val="0"/>
          <w:marBottom w:val="0"/>
          <w:divBdr>
            <w:top w:val="none" w:sz="0" w:space="0" w:color="auto"/>
            <w:left w:val="none" w:sz="0" w:space="0" w:color="auto"/>
            <w:bottom w:val="none" w:sz="0" w:space="0" w:color="auto"/>
            <w:right w:val="none" w:sz="0" w:space="0" w:color="auto"/>
          </w:divBdr>
        </w:div>
        <w:div w:id="1402025180">
          <w:marLeft w:val="0"/>
          <w:marRight w:val="0"/>
          <w:marTop w:val="0"/>
          <w:marBottom w:val="0"/>
          <w:divBdr>
            <w:top w:val="none" w:sz="0" w:space="0" w:color="auto"/>
            <w:left w:val="none" w:sz="0" w:space="0" w:color="auto"/>
            <w:bottom w:val="none" w:sz="0" w:space="0" w:color="auto"/>
            <w:right w:val="none" w:sz="0" w:space="0" w:color="auto"/>
          </w:divBdr>
        </w:div>
        <w:div w:id="2035616128">
          <w:marLeft w:val="0"/>
          <w:marRight w:val="0"/>
          <w:marTop w:val="0"/>
          <w:marBottom w:val="0"/>
          <w:divBdr>
            <w:top w:val="none" w:sz="0" w:space="0" w:color="auto"/>
            <w:left w:val="none" w:sz="0" w:space="0" w:color="auto"/>
            <w:bottom w:val="none" w:sz="0" w:space="0" w:color="auto"/>
            <w:right w:val="none" w:sz="0" w:space="0" w:color="auto"/>
          </w:divBdr>
        </w:div>
        <w:div w:id="1835949526">
          <w:marLeft w:val="0"/>
          <w:marRight w:val="0"/>
          <w:marTop w:val="0"/>
          <w:marBottom w:val="0"/>
          <w:divBdr>
            <w:top w:val="none" w:sz="0" w:space="0" w:color="auto"/>
            <w:left w:val="none" w:sz="0" w:space="0" w:color="auto"/>
            <w:bottom w:val="none" w:sz="0" w:space="0" w:color="auto"/>
            <w:right w:val="none" w:sz="0" w:space="0" w:color="auto"/>
          </w:divBdr>
        </w:div>
        <w:div w:id="1825274889">
          <w:marLeft w:val="0"/>
          <w:marRight w:val="0"/>
          <w:marTop w:val="0"/>
          <w:marBottom w:val="0"/>
          <w:divBdr>
            <w:top w:val="none" w:sz="0" w:space="0" w:color="auto"/>
            <w:left w:val="none" w:sz="0" w:space="0" w:color="auto"/>
            <w:bottom w:val="none" w:sz="0" w:space="0" w:color="auto"/>
            <w:right w:val="none" w:sz="0" w:space="0" w:color="auto"/>
          </w:divBdr>
        </w:div>
        <w:div w:id="475687135">
          <w:marLeft w:val="0"/>
          <w:marRight w:val="0"/>
          <w:marTop w:val="0"/>
          <w:marBottom w:val="0"/>
          <w:divBdr>
            <w:top w:val="none" w:sz="0" w:space="0" w:color="auto"/>
            <w:left w:val="none" w:sz="0" w:space="0" w:color="auto"/>
            <w:bottom w:val="none" w:sz="0" w:space="0" w:color="auto"/>
            <w:right w:val="none" w:sz="0" w:space="0" w:color="auto"/>
          </w:divBdr>
        </w:div>
        <w:div w:id="1760371303">
          <w:marLeft w:val="0"/>
          <w:marRight w:val="0"/>
          <w:marTop w:val="0"/>
          <w:marBottom w:val="0"/>
          <w:divBdr>
            <w:top w:val="none" w:sz="0" w:space="0" w:color="auto"/>
            <w:left w:val="none" w:sz="0" w:space="0" w:color="auto"/>
            <w:bottom w:val="none" w:sz="0" w:space="0" w:color="auto"/>
            <w:right w:val="none" w:sz="0" w:space="0" w:color="auto"/>
          </w:divBdr>
        </w:div>
        <w:div w:id="1622608485">
          <w:marLeft w:val="0"/>
          <w:marRight w:val="0"/>
          <w:marTop w:val="0"/>
          <w:marBottom w:val="0"/>
          <w:divBdr>
            <w:top w:val="none" w:sz="0" w:space="0" w:color="auto"/>
            <w:left w:val="none" w:sz="0" w:space="0" w:color="auto"/>
            <w:bottom w:val="none" w:sz="0" w:space="0" w:color="auto"/>
            <w:right w:val="none" w:sz="0" w:space="0" w:color="auto"/>
          </w:divBdr>
        </w:div>
        <w:div w:id="1027606442">
          <w:marLeft w:val="0"/>
          <w:marRight w:val="0"/>
          <w:marTop w:val="0"/>
          <w:marBottom w:val="0"/>
          <w:divBdr>
            <w:top w:val="none" w:sz="0" w:space="0" w:color="auto"/>
            <w:left w:val="none" w:sz="0" w:space="0" w:color="auto"/>
            <w:bottom w:val="none" w:sz="0" w:space="0" w:color="auto"/>
            <w:right w:val="none" w:sz="0" w:space="0" w:color="auto"/>
          </w:divBdr>
        </w:div>
        <w:div w:id="70667288">
          <w:marLeft w:val="0"/>
          <w:marRight w:val="0"/>
          <w:marTop w:val="0"/>
          <w:marBottom w:val="0"/>
          <w:divBdr>
            <w:top w:val="none" w:sz="0" w:space="0" w:color="auto"/>
            <w:left w:val="none" w:sz="0" w:space="0" w:color="auto"/>
            <w:bottom w:val="none" w:sz="0" w:space="0" w:color="auto"/>
            <w:right w:val="none" w:sz="0" w:space="0" w:color="auto"/>
          </w:divBdr>
        </w:div>
        <w:div w:id="1313172320">
          <w:marLeft w:val="0"/>
          <w:marRight w:val="0"/>
          <w:marTop w:val="0"/>
          <w:marBottom w:val="0"/>
          <w:divBdr>
            <w:top w:val="none" w:sz="0" w:space="0" w:color="auto"/>
            <w:left w:val="none" w:sz="0" w:space="0" w:color="auto"/>
            <w:bottom w:val="none" w:sz="0" w:space="0" w:color="auto"/>
            <w:right w:val="none" w:sz="0" w:space="0" w:color="auto"/>
          </w:divBdr>
        </w:div>
        <w:div w:id="1838114382">
          <w:marLeft w:val="0"/>
          <w:marRight w:val="0"/>
          <w:marTop w:val="0"/>
          <w:marBottom w:val="0"/>
          <w:divBdr>
            <w:top w:val="none" w:sz="0" w:space="0" w:color="auto"/>
            <w:left w:val="none" w:sz="0" w:space="0" w:color="auto"/>
            <w:bottom w:val="none" w:sz="0" w:space="0" w:color="auto"/>
            <w:right w:val="none" w:sz="0" w:space="0" w:color="auto"/>
          </w:divBdr>
        </w:div>
        <w:div w:id="1902905420">
          <w:marLeft w:val="0"/>
          <w:marRight w:val="0"/>
          <w:marTop w:val="0"/>
          <w:marBottom w:val="0"/>
          <w:divBdr>
            <w:top w:val="none" w:sz="0" w:space="0" w:color="auto"/>
            <w:left w:val="none" w:sz="0" w:space="0" w:color="auto"/>
            <w:bottom w:val="none" w:sz="0" w:space="0" w:color="auto"/>
            <w:right w:val="none" w:sz="0" w:space="0" w:color="auto"/>
          </w:divBdr>
        </w:div>
        <w:div w:id="1309555538">
          <w:marLeft w:val="0"/>
          <w:marRight w:val="0"/>
          <w:marTop w:val="0"/>
          <w:marBottom w:val="0"/>
          <w:divBdr>
            <w:top w:val="none" w:sz="0" w:space="0" w:color="auto"/>
            <w:left w:val="none" w:sz="0" w:space="0" w:color="auto"/>
            <w:bottom w:val="none" w:sz="0" w:space="0" w:color="auto"/>
            <w:right w:val="none" w:sz="0" w:space="0" w:color="auto"/>
          </w:divBdr>
        </w:div>
        <w:div w:id="1370910176">
          <w:marLeft w:val="0"/>
          <w:marRight w:val="0"/>
          <w:marTop w:val="0"/>
          <w:marBottom w:val="0"/>
          <w:divBdr>
            <w:top w:val="none" w:sz="0" w:space="0" w:color="auto"/>
            <w:left w:val="none" w:sz="0" w:space="0" w:color="auto"/>
            <w:bottom w:val="none" w:sz="0" w:space="0" w:color="auto"/>
            <w:right w:val="none" w:sz="0" w:space="0" w:color="auto"/>
          </w:divBdr>
        </w:div>
        <w:div w:id="1231504732">
          <w:marLeft w:val="0"/>
          <w:marRight w:val="0"/>
          <w:marTop w:val="0"/>
          <w:marBottom w:val="0"/>
          <w:divBdr>
            <w:top w:val="none" w:sz="0" w:space="0" w:color="auto"/>
            <w:left w:val="none" w:sz="0" w:space="0" w:color="auto"/>
            <w:bottom w:val="none" w:sz="0" w:space="0" w:color="auto"/>
            <w:right w:val="none" w:sz="0" w:space="0" w:color="auto"/>
          </w:divBdr>
        </w:div>
        <w:div w:id="2051488181">
          <w:marLeft w:val="0"/>
          <w:marRight w:val="0"/>
          <w:marTop w:val="0"/>
          <w:marBottom w:val="0"/>
          <w:divBdr>
            <w:top w:val="none" w:sz="0" w:space="0" w:color="auto"/>
            <w:left w:val="none" w:sz="0" w:space="0" w:color="auto"/>
            <w:bottom w:val="none" w:sz="0" w:space="0" w:color="auto"/>
            <w:right w:val="none" w:sz="0" w:space="0" w:color="auto"/>
          </w:divBdr>
        </w:div>
        <w:div w:id="1827550593">
          <w:marLeft w:val="0"/>
          <w:marRight w:val="0"/>
          <w:marTop w:val="0"/>
          <w:marBottom w:val="0"/>
          <w:divBdr>
            <w:top w:val="none" w:sz="0" w:space="0" w:color="auto"/>
            <w:left w:val="none" w:sz="0" w:space="0" w:color="auto"/>
            <w:bottom w:val="none" w:sz="0" w:space="0" w:color="auto"/>
            <w:right w:val="none" w:sz="0" w:space="0" w:color="auto"/>
          </w:divBdr>
        </w:div>
        <w:div w:id="1049845048">
          <w:marLeft w:val="0"/>
          <w:marRight w:val="0"/>
          <w:marTop w:val="0"/>
          <w:marBottom w:val="0"/>
          <w:divBdr>
            <w:top w:val="none" w:sz="0" w:space="0" w:color="auto"/>
            <w:left w:val="none" w:sz="0" w:space="0" w:color="auto"/>
            <w:bottom w:val="none" w:sz="0" w:space="0" w:color="auto"/>
            <w:right w:val="none" w:sz="0" w:space="0" w:color="auto"/>
          </w:divBdr>
        </w:div>
        <w:div w:id="1171603954">
          <w:marLeft w:val="0"/>
          <w:marRight w:val="0"/>
          <w:marTop w:val="0"/>
          <w:marBottom w:val="0"/>
          <w:divBdr>
            <w:top w:val="none" w:sz="0" w:space="0" w:color="auto"/>
            <w:left w:val="none" w:sz="0" w:space="0" w:color="auto"/>
            <w:bottom w:val="none" w:sz="0" w:space="0" w:color="auto"/>
            <w:right w:val="none" w:sz="0" w:space="0" w:color="auto"/>
          </w:divBdr>
        </w:div>
        <w:div w:id="62916434">
          <w:marLeft w:val="0"/>
          <w:marRight w:val="0"/>
          <w:marTop w:val="0"/>
          <w:marBottom w:val="0"/>
          <w:divBdr>
            <w:top w:val="none" w:sz="0" w:space="0" w:color="auto"/>
            <w:left w:val="none" w:sz="0" w:space="0" w:color="auto"/>
            <w:bottom w:val="none" w:sz="0" w:space="0" w:color="auto"/>
            <w:right w:val="none" w:sz="0" w:space="0" w:color="auto"/>
          </w:divBdr>
        </w:div>
        <w:div w:id="1880127427">
          <w:marLeft w:val="0"/>
          <w:marRight w:val="0"/>
          <w:marTop w:val="0"/>
          <w:marBottom w:val="0"/>
          <w:divBdr>
            <w:top w:val="none" w:sz="0" w:space="0" w:color="auto"/>
            <w:left w:val="none" w:sz="0" w:space="0" w:color="auto"/>
            <w:bottom w:val="none" w:sz="0" w:space="0" w:color="auto"/>
            <w:right w:val="none" w:sz="0" w:space="0" w:color="auto"/>
          </w:divBdr>
        </w:div>
        <w:div w:id="759061899">
          <w:marLeft w:val="0"/>
          <w:marRight w:val="0"/>
          <w:marTop w:val="0"/>
          <w:marBottom w:val="0"/>
          <w:divBdr>
            <w:top w:val="none" w:sz="0" w:space="0" w:color="auto"/>
            <w:left w:val="none" w:sz="0" w:space="0" w:color="auto"/>
            <w:bottom w:val="none" w:sz="0" w:space="0" w:color="auto"/>
            <w:right w:val="none" w:sz="0" w:space="0" w:color="auto"/>
          </w:divBdr>
        </w:div>
        <w:div w:id="778984315">
          <w:marLeft w:val="0"/>
          <w:marRight w:val="0"/>
          <w:marTop w:val="0"/>
          <w:marBottom w:val="0"/>
          <w:divBdr>
            <w:top w:val="none" w:sz="0" w:space="0" w:color="auto"/>
            <w:left w:val="none" w:sz="0" w:space="0" w:color="auto"/>
            <w:bottom w:val="none" w:sz="0" w:space="0" w:color="auto"/>
            <w:right w:val="none" w:sz="0" w:space="0" w:color="auto"/>
          </w:divBdr>
        </w:div>
        <w:div w:id="360128901">
          <w:marLeft w:val="0"/>
          <w:marRight w:val="0"/>
          <w:marTop w:val="0"/>
          <w:marBottom w:val="0"/>
          <w:divBdr>
            <w:top w:val="none" w:sz="0" w:space="0" w:color="auto"/>
            <w:left w:val="none" w:sz="0" w:space="0" w:color="auto"/>
            <w:bottom w:val="none" w:sz="0" w:space="0" w:color="auto"/>
            <w:right w:val="none" w:sz="0" w:space="0" w:color="auto"/>
          </w:divBdr>
        </w:div>
        <w:div w:id="52388526">
          <w:marLeft w:val="0"/>
          <w:marRight w:val="0"/>
          <w:marTop w:val="0"/>
          <w:marBottom w:val="0"/>
          <w:divBdr>
            <w:top w:val="none" w:sz="0" w:space="0" w:color="auto"/>
            <w:left w:val="none" w:sz="0" w:space="0" w:color="auto"/>
            <w:bottom w:val="none" w:sz="0" w:space="0" w:color="auto"/>
            <w:right w:val="none" w:sz="0" w:space="0" w:color="auto"/>
          </w:divBdr>
        </w:div>
      </w:divsChild>
    </w:div>
    <w:div w:id="1728071548">
      <w:bodyDiv w:val="1"/>
      <w:marLeft w:val="0"/>
      <w:marRight w:val="0"/>
      <w:marTop w:val="0"/>
      <w:marBottom w:val="0"/>
      <w:divBdr>
        <w:top w:val="none" w:sz="0" w:space="0" w:color="auto"/>
        <w:left w:val="none" w:sz="0" w:space="0" w:color="auto"/>
        <w:bottom w:val="none" w:sz="0" w:space="0" w:color="auto"/>
        <w:right w:val="none" w:sz="0" w:space="0" w:color="auto"/>
      </w:divBdr>
      <w:divsChild>
        <w:div w:id="1746798922">
          <w:marLeft w:val="0"/>
          <w:marRight w:val="0"/>
          <w:marTop w:val="0"/>
          <w:marBottom w:val="0"/>
          <w:divBdr>
            <w:top w:val="none" w:sz="0" w:space="0" w:color="auto"/>
            <w:left w:val="none" w:sz="0" w:space="0" w:color="auto"/>
            <w:bottom w:val="none" w:sz="0" w:space="0" w:color="auto"/>
            <w:right w:val="none" w:sz="0" w:space="0" w:color="auto"/>
          </w:divBdr>
        </w:div>
      </w:divsChild>
    </w:div>
    <w:div w:id="19704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pro@x-rhod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t.wustl.edu/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16226AA9C64D608481AD0A9D1A5C88"/>
        <w:category>
          <w:name w:val="General"/>
          <w:gallery w:val="placeholder"/>
        </w:category>
        <w:types>
          <w:type w:val="bbPlcHdr"/>
        </w:types>
        <w:behaviors>
          <w:behavior w:val="content"/>
        </w:behaviors>
        <w:guid w:val="{CDC61505-7FA4-4351-8A79-C98D7F37B753}"/>
      </w:docPartPr>
      <w:docPartBody>
        <w:p w:rsidR="00B37647" w:rsidRDefault="00B37647" w:rsidP="00B37647">
          <w:pPr>
            <w:pStyle w:val="A416226AA9C64D608481AD0A9D1A5C8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47"/>
    <w:rsid w:val="00B37647"/>
    <w:rsid w:val="00CB43E6"/>
    <w:rsid w:val="00F2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711E61F5B848BBB4814C6853FCEDC8">
    <w:name w:val="0F711E61F5B848BBB4814C6853FCEDC8"/>
    <w:rsid w:val="00B37647"/>
  </w:style>
  <w:style w:type="paragraph" w:customStyle="1" w:styleId="7116ED4698584D32863095763443CA36">
    <w:name w:val="7116ED4698584D32863095763443CA36"/>
    <w:rsid w:val="00B37647"/>
  </w:style>
  <w:style w:type="paragraph" w:customStyle="1" w:styleId="D8DE6D659A7B4F9D97708565B4E1CB21">
    <w:name w:val="D8DE6D659A7B4F9D97708565B4E1CB21"/>
    <w:rsid w:val="00B37647"/>
  </w:style>
  <w:style w:type="paragraph" w:customStyle="1" w:styleId="A416226AA9C64D608481AD0A9D1A5C88">
    <w:name w:val="A416226AA9C64D608481AD0A9D1A5C88"/>
    <w:rsid w:val="00B37647"/>
  </w:style>
  <w:style w:type="paragraph" w:customStyle="1" w:styleId="B7D215A230C1431598F7298D88D230D4">
    <w:name w:val="B7D215A230C1431598F7298D88D230D4"/>
    <w:rsid w:val="00B37647"/>
  </w:style>
  <w:style w:type="paragraph" w:customStyle="1" w:styleId="6B62D4692F754155923B0C893AC25DBB">
    <w:name w:val="6B62D4692F754155923B0C893AC25DBB"/>
    <w:rsid w:val="00B37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5B4D1-DAD1-4E05-A82A-FBA29352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6744</Words>
  <Characters>38444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45098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Lauren</dc:creator>
  <cp:keywords/>
  <dc:description/>
  <cp:lastModifiedBy>Sagehorn, Dee</cp:lastModifiedBy>
  <cp:revision>2</cp:revision>
  <cp:lastPrinted>2021-10-04T14:36:00Z</cp:lastPrinted>
  <dcterms:created xsi:type="dcterms:W3CDTF">2021-10-04T20:00:00Z</dcterms:created>
  <dcterms:modified xsi:type="dcterms:W3CDTF">2021-10-04T20:00:00Z</dcterms:modified>
</cp:coreProperties>
</file>